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F0CA7" w14:textId="6ED92823" w:rsidR="00296E54" w:rsidRDefault="00296E54" w:rsidP="00296E5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C07BA5">
        <w:rPr>
          <w:rFonts w:ascii="TH SarabunPSK" w:hAnsi="TH SarabunPSK" w:cs="TH SarabunPSK"/>
          <w:b/>
          <w:bCs/>
          <w:noProof/>
          <w:sz w:val="52"/>
          <w:szCs w:val="72"/>
        </w:rPr>
        <w:drawing>
          <wp:anchor distT="0" distB="0" distL="114300" distR="114300" simplePos="0" relativeHeight="251659264" behindDoc="1" locked="0" layoutInCell="1" allowOverlap="1" wp14:anchorId="111B47C3" wp14:editId="7A8DAA09">
            <wp:simplePos x="0" y="0"/>
            <wp:positionH relativeFrom="margin">
              <wp:align>center</wp:align>
            </wp:positionH>
            <wp:positionV relativeFrom="paragraph">
              <wp:posOffset>-509465</wp:posOffset>
            </wp:positionV>
            <wp:extent cx="1752600" cy="514350"/>
            <wp:effectExtent l="0" t="0" r="0" b="0"/>
            <wp:wrapNone/>
            <wp:docPr id="33" name="Picture 32" descr="OCSCLogo-RGB-Small01-Trans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 descr="OCSCLogo-RGB-Small01-Trans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61791" w14:textId="4C6FA989" w:rsidR="004C28CF" w:rsidRPr="00685F24" w:rsidRDefault="0030550F" w:rsidP="004C28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5F24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แบบสอบถาม</w:t>
      </w:r>
      <w:r w:rsidR="00DC18E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ความเห็นของส่วนราชการ</w:t>
      </w:r>
    </w:p>
    <w:p w14:paraId="2BBFC6D7" w14:textId="77777777" w:rsidR="00FA1C50" w:rsidRDefault="00DC18EA" w:rsidP="00DC18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9A105E" w:rsidRPr="00685F24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แนวทางการดำเนินการพัฒนาและการประเมินผลการพัฒนาข้าราชการพลเรือนสามัญ</w:t>
      </w:r>
    </w:p>
    <w:p w14:paraId="264EFDA4" w14:textId="5F49C2B7" w:rsidR="00981BD8" w:rsidRPr="00685F24" w:rsidRDefault="009A105E" w:rsidP="00DC18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5F24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ที่อยู่ระหว่างทดลองปฏิบัติหน้าที่ราชการ</w:t>
      </w:r>
    </w:p>
    <w:p w14:paraId="540FF8F1" w14:textId="5276C2DA" w:rsidR="00774415" w:rsidRPr="00685F24" w:rsidRDefault="00774415" w:rsidP="009B4C0A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5F24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</w:t>
      </w:r>
    </w:p>
    <w:p w14:paraId="4C2B60ED" w14:textId="4035ACDE" w:rsidR="00242EFC" w:rsidRDefault="00242EFC" w:rsidP="005E4E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35879B" w14:textId="77777777" w:rsidR="009B4C0A" w:rsidRPr="00685F24" w:rsidRDefault="009B4C0A" w:rsidP="005E4E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0E30ACE" w14:textId="77777777" w:rsidR="00242EFC" w:rsidRPr="00685F24" w:rsidRDefault="00242EFC" w:rsidP="005E4E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A201239" w14:textId="517B13BE" w:rsidR="005E4ED6" w:rsidRPr="00685F24" w:rsidRDefault="005E4ED6" w:rsidP="00296E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5F24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="00FA1C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243D1D4" w14:textId="33034F12" w:rsidR="000357DC" w:rsidRDefault="005E4ED6" w:rsidP="00296E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85F24">
        <w:rPr>
          <w:rFonts w:ascii="TH SarabunPSK" w:hAnsi="TH SarabunPSK" w:cs="TH SarabunPSK"/>
          <w:sz w:val="32"/>
          <w:szCs w:val="32"/>
        </w:rPr>
        <w:tab/>
      </w:r>
      <w:r w:rsidRPr="00685F24">
        <w:rPr>
          <w:rFonts w:ascii="TH SarabunPSK" w:hAnsi="TH SarabunPSK" w:cs="TH SarabunPSK"/>
          <w:sz w:val="32"/>
          <w:szCs w:val="32"/>
        </w:rPr>
        <w:tab/>
      </w:r>
      <w:r w:rsidR="00FA1C50">
        <w:rPr>
          <w:rFonts w:ascii="TH SarabunPSK" w:hAnsi="TH SarabunPSK" w:cs="TH SarabunPSK" w:hint="cs"/>
          <w:sz w:val="32"/>
          <w:szCs w:val="32"/>
          <w:cs/>
        </w:rPr>
        <w:t>สำนักงาน ก.พ. อยู่ระหว่างการติดตามและประเมินผลการ</w:t>
      </w:r>
      <w:r w:rsidRPr="00685F24">
        <w:rPr>
          <w:rFonts w:ascii="TH SarabunPSK" w:hAnsi="TH SarabunPSK" w:cs="TH SarabunPSK"/>
          <w:sz w:val="32"/>
          <w:szCs w:val="32"/>
          <w:cs/>
        </w:rPr>
        <w:t>ดำเนินการพัฒนาและการประเมินผล</w:t>
      </w:r>
      <w:r w:rsidR="00296E54">
        <w:rPr>
          <w:rFonts w:ascii="TH SarabunPSK" w:hAnsi="TH SarabunPSK" w:cs="TH SarabunPSK"/>
          <w:sz w:val="32"/>
          <w:szCs w:val="32"/>
          <w:cs/>
        </w:rPr>
        <w:br/>
      </w:r>
      <w:r w:rsidR="00AC29B0">
        <w:rPr>
          <w:rFonts w:ascii="TH SarabunPSK" w:hAnsi="TH SarabunPSK" w:cs="TH SarabunPSK" w:hint="cs"/>
          <w:sz w:val="32"/>
          <w:szCs w:val="32"/>
          <w:cs/>
        </w:rPr>
        <w:t xml:space="preserve">ตามหนังสือสำนักงาน ก.พ. </w:t>
      </w:r>
      <w:r w:rsidR="00FA1C50">
        <w:rPr>
          <w:rFonts w:ascii="TH SarabunPSK" w:hAnsi="TH SarabunPSK" w:cs="TH SarabunPSK" w:hint="cs"/>
          <w:sz w:val="32"/>
          <w:szCs w:val="32"/>
          <w:cs/>
        </w:rPr>
        <w:t>ที่ นร ๑๐๑๓.๕/ว ๔ ลงวันที่ ๒๓ มีนาคม ๒๕๖๐ เรื่อง การปรับปรุงแนวทาง</w:t>
      </w:r>
      <w:r w:rsidR="00AC29B0">
        <w:rPr>
          <w:rFonts w:ascii="TH SarabunPSK" w:hAnsi="TH SarabunPSK" w:cs="TH SarabunPSK"/>
          <w:sz w:val="32"/>
          <w:szCs w:val="32"/>
          <w:cs/>
        </w:rPr>
        <w:br/>
      </w:r>
      <w:r w:rsidR="00FA1C50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85F24">
        <w:rPr>
          <w:rFonts w:ascii="TH SarabunPSK" w:hAnsi="TH SarabunPSK" w:cs="TH SarabunPSK"/>
          <w:sz w:val="32"/>
          <w:szCs w:val="32"/>
          <w:cs/>
        </w:rPr>
        <w:t>ดำเนินการพัฒนาและการประเมินผลการพัฒนาข้าราชการพลเรือนสามัญที่อยู่ระหว่างทดลองปฏิบัติหน้าที่ราชการ</w:t>
      </w:r>
      <w:r w:rsidRPr="00685F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0478">
        <w:rPr>
          <w:rFonts w:ascii="TH SarabunPSK" w:hAnsi="TH SarabunPSK" w:cs="TH SarabunPSK" w:hint="cs"/>
          <w:sz w:val="32"/>
          <w:szCs w:val="32"/>
          <w:cs/>
        </w:rPr>
        <w:t>เพื่อนำไปประกอบการพิจารณาทบทวนและ</w:t>
      </w:r>
      <w:r w:rsidR="00900478" w:rsidRPr="00685F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5F24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="00900478">
        <w:rPr>
          <w:rFonts w:ascii="TH SarabunPSK" w:hAnsi="TH SarabunPSK" w:cs="TH SarabunPSK" w:hint="cs"/>
          <w:sz w:val="32"/>
          <w:szCs w:val="32"/>
          <w:cs/>
        </w:rPr>
        <w:t>แนวทางที่สำนักงาน ก.พ. กำหนดไว้ ให้มีประสิทธิภาพและตรงตามความต้องการของส่วนราชการมากยิ่งขึ้น จึงขอความร่วมมือจากท่านมนการให้ข้อมูลและความเห็น</w:t>
      </w:r>
      <w:r w:rsidR="00AC29B0">
        <w:rPr>
          <w:rFonts w:ascii="TH SarabunPSK" w:hAnsi="TH SarabunPSK" w:cs="TH SarabunPSK"/>
          <w:sz w:val="32"/>
          <w:szCs w:val="32"/>
          <w:cs/>
        </w:rPr>
        <w:br/>
      </w:r>
      <w:r w:rsidR="00900478">
        <w:rPr>
          <w:rFonts w:ascii="TH SarabunPSK" w:hAnsi="TH SarabunPSK" w:cs="TH SarabunPSK" w:hint="cs"/>
          <w:sz w:val="32"/>
          <w:szCs w:val="32"/>
          <w:cs/>
        </w:rPr>
        <w:t>เพื่อประโยชน์สูงสุดในการดำเนินการต่อไป</w:t>
      </w:r>
    </w:p>
    <w:p w14:paraId="6AB82302" w14:textId="74BA7A4F" w:rsidR="00900478" w:rsidRDefault="00900478" w:rsidP="00296E54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สามารถดาวโหลดแบบสอบถามฉบับนี้ หรือตอบแบบสำรวจด้วยระบบแบบสำรวจอิเล็กทรอนิกส์ผ่านเว็บไซต์สำนักงาน ก.พ. ที่ </w:t>
      </w:r>
      <w:hyperlink w:history="1">
        <w:r w:rsidRPr="00361E5C">
          <w:rPr>
            <w:rStyle w:val="Hyperlink"/>
            <w:rFonts w:ascii="TH SarabunPSK" w:hAnsi="TH SarabunPSK" w:cs="TH SarabunPSK"/>
            <w:sz w:val="32"/>
            <w:szCs w:val="32"/>
          </w:rPr>
          <w:t>www</w:t>
        </w:r>
        <w:r w:rsidRPr="00361E5C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361E5C">
          <w:rPr>
            <w:rStyle w:val="Hyperlink"/>
            <w:rFonts w:ascii="TH SarabunPSK" w:hAnsi="TH SarabunPSK" w:cs="TH SarabunPSK"/>
            <w:sz w:val="32"/>
            <w:szCs w:val="32"/>
          </w:rPr>
          <w:t>ocsc</w:t>
        </w:r>
        <w:r w:rsidRPr="00361E5C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361E5C">
          <w:rPr>
            <w:rStyle w:val="Hyperlink"/>
            <w:rFonts w:ascii="TH SarabunPSK" w:hAnsi="TH SarabunPSK" w:cs="TH SarabunPSK"/>
            <w:sz w:val="32"/>
            <w:szCs w:val="32"/>
          </w:rPr>
          <w:t>go</w:t>
        </w:r>
        <w:r w:rsidRPr="00361E5C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361E5C">
          <w:rPr>
            <w:rStyle w:val="Hyperlink"/>
            <w:rFonts w:ascii="TH SarabunPSK" w:hAnsi="TH SarabunPSK" w:cs="TH SarabunPSK"/>
            <w:sz w:val="32"/>
            <w:szCs w:val="32"/>
          </w:rPr>
          <w:t xml:space="preserve">th </w:t>
        </w:r>
        <w:r w:rsidRPr="00361E5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หัวข้อ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“ข่าว” หัวข้อย่อย “ข่าวประชาสัมพันธ์”</w:t>
      </w:r>
    </w:p>
    <w:p w14:paraId="30F330B2" w14:textId="27C32C33" w:rsidR="00900478" w:rsidRDefault="00900478" w:rsidP="00296E54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</w:t>
      </w:r>
      <w:r w:rsidR="00A64426">
        <w:rPr>
          <w:rFonts w:ascii="TH SarabunPSK" w:hAnsi="TH SarabunPSK" w:cs="TH SarabunPSK" w:hint="cs"/>
          <w:sz w:val="32"/>
          <w:szCs w:val="32"/>
          <w:cs/>
        </w:rPr>
        <w:t xml:space="preserve">กงาน ก.พ. </w:t>
      </w:r>
      <w:r w:rsidR="00296E54">
        <w:rPr>
          <w:rFonts w:ascii="TH SarabunPSK" w:hAnsi="TH SarabunPSK" w:cs="TH SarabunPSK" w:hint="cs"/>
          <w:sz w:val="32"/>
          <w:szCs w:val="32"/>
          <w:cs/>
        </w:rPr>
        <w:t>ขอขอบคุณในความร่วมมือของท่านมา ณ โอกาสนี้ และหากมีข้อสงสัยประการใดสามารถสอบถามได้ที่สถาบันพัฒนาข้าราชการพลเรือน หมายเลขโทรศัพท์ ๐๒ ๕๔๗ ๑๐๑๔, ๑๘๐๒, ๑๗๖๗ และ ๑๗๙๖</w:t>
      </w:r>
    </w:p>
    <w:p w14:paraId="740EE799" w14:textId="09F692F6" w:rsidR="00296E54" w:rsidRDefault="00296E54" w:rsidP="00296E5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370AFF9" w14:textId="251BBDAC" w:rsidR="009B4C0A" w:rsidRDefault="009B4C0A" w:rsidP="00296E5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4483DA3" w14:textId="52715B00" w:rsidR="009B4C0A" w:rsidRDefault="009B4C0A" w:rsidP="00296E5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1BCDF19" w14:textId="25C7A297" w:rsidR="009B4C0A" w:rsidRDefault="009B4C0A" w:rsidP="00296E5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6B552E5" w14:textId="253A0571" w:rsidR="009B4C0A" w:rsidRDefault="009B4C0A" w:rsidP="00296E5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DEF8968" w14:textId="29772DF4" w:rsidR="009B4C0A" w:rsidRDefault="009B4C0A" w:rsidP="00296E5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C2AB4F1" w14:textId="6D6C7071" w:rsidR="009B4C0A" w:rsidRDefault="009B4C0A" w:rsidP="00296E5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9647615" w14:textId="3E12B874" w:rsidR="009B4C0A" w:rsidRDefault="009B4C0A" w:rsidP="00296E5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F3B1626" w14:textId="48CDB21B" w:rsidR="009B4C0A" w:rsidRDefault="009B4C0A" w:rsidP="00296E5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6368ADB" w14:textId="3B5C53CE" w:rsidR="009B4C0A" w:rsidRDefault="009B4C0A" w:rsidP="00296E54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2D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F62D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0AA6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โปรดส่งภายใน</w:t>
      </w:r>
      <w:r w:rsidR="00060F82">
        <w:rPr>
          <w:rFonts w:ascii="TH SarabunPSK" w:hAnsi="TH SarabunPSK" w:cs="TH SarabunPSK" w:hint="cs"/>
          <w:b/>
          <w:bCs/>
          <w:sz w:val="32"/>
          <w:szCs w:val="32"/>
          <w:cs/>
        </w:rPr>
        <w:t>วันศุกร์ที่ ๒๘</w:t>
      </w:r>
      <w:r w:rsidR="004C0A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พฤษภาคม ๒๕๖๔</w:t>
      </w:r>
    </w:p>
    <w:p w14:paraId="6007CA9E" w14:textId="25F505DD" w:rsidR="00BC2F42" w:rsidRDefault="00BC2F42" w:rsidP="00296E54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3EEA96E" w14:textId="35E6B901" w:rsidR="00BC2F42" w:rsidRDefault="00BC2F42" w:rsidP="00296E54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F541F3F" w14:textId="77777777" w:rsidR="00BC2F42" w:rsidRPr="00F62D57" w:rsidRDefault="00BC2F42" w:rsidP="00296E54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95E00AA" w14:textId="5C135E43" w:rsidR="00296E54" w:rsidRPr="00685F24" w:rsidRDefault="00296E54" w:rsidP="00F62D57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5F2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96E54" w14:paraId="71DA99C1" w14:textId="77777777" w:rsidTr="00A91243">
        <w:trPr>
          <w:trHeight w:val="695"/>
        </w:trPr>
        <w:tc>
          <w:tcPr>
            <w:tcW w:w="9622" w:type="dxa"/>
          </w:tcPr>
          <w:p w14:paraId="5BF8C641" w14:textId="554DB986" w:rsidR="00296E54" w:rsidRPr="00A91243" w:rsidRDefault="00296E54" w:rsidP="00A91243">
            <w:pPr>
              <w:tabs>
                <w:tab w:val="left" w:pos="2552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5F2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๑</w:t>
            </w:r>
            <w:r w:rsidRPr="00685F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5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ทั่วไปเกี่ยวกับ</w:t>
            </w:r>
            <w:r w:rsidRPr="00685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ตอบแบบสอบถาม</w:t>
            </w:r>
          </w:p>
        </w:tc>
      </w:tr>
    </w:tbl>
    <w:p w14:paraId="48EC5AC7" w14:textId="59A5B7C5" w:rsidR="00296E54" w:rsidRDefault="00296E54" w:rsidP="00296E54">
      <w:pPr>
        <w:tabs>
          <w:tab w:val="left" w:pos="2552"/>
        </w:tabs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</w:p>
    <w:p w14:paraId="55B0AA2B" w14:textId="29033E71" w:rsidR="00894478" w:rsidRDefault="009B4C0A" w:rsidP="003619B7">
      <w:pPr>
        <w:tabs>
          <w:tab w:val="left" w:pos="2552"/>
        </w:tabs>
        <w:spacing w:before="80" w:after="0" w:line="240" w:lineRule="auto"/>
        <w:rPr>
          <w:rFonts w:ascii="TH SarabunPSK" w:hAnsi="TH SarabunPSK" w:cs="TH SarabunPSK"/>
          <w:sz w:val="32"/>
          <w:szCs w:val="32"/>
        </w:rPr>
      </w:pPr>
      <w:r w:rsidRPr="00685F24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685F24">
        <w:rPr>
          <w:rFonts w:ascii="TH SarabunPSK" w:hAnsi="TH SarabunPSK" w:cs="TH SarabunPSK"/>
          <w:sz w:val="32"/>
          <w:szCs w:val="32"/>
          <w:cs/>
        </w:rPr>
        <w:t>–</w:t>
      </w:r>
      <w:r w:rsidRPr="00685F24">
        <w:rPr>
          <w:rFonts w:ascii="TH SarabunPSK" w:hAnsi="TH SarabunPSK" w:cs="TH SarabunPSK" w:hint="cs"/>
          <w:sz w:val="32"/>
          <w:szCs w:val="32"/>
          <w:cs/>
        </w:rPr>
        <w:t xml:space="preserve"> 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</w:t>
      </w:r>
      <w:r w:rsidR="00A91243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89447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A912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4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5F24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894478">
        <w:rPr>
          <w:rFonts w:ascii="TH SarabunPSK" w:hAnsi="TH SarabunPSK" w:cs="TH SarabunPSK" w:hint="cs"/>
          <w:sz w:val="32"/>
          <w:szCs w:val="32"/>
          <w:cs/>
        </w:rPr>
        <w:t xml:space="preserve"> และระดับตำแหน่ง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A91243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94478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A91243">
        <w:rPr>
          <w:rFonts w:ascii="TH SarabunPSK" w:hAnsi="TH SarabunPSK" w:cs="TH SarabunPSK" w:hint="cs"/>
          <w:sz w:val="32"/>
          <w:szCs w:val="32"/>
          <w:cs/>
        </w:rPr>
        <w:t xml:space="preserve">กระทรวง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A91243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94478">
        <w:rPr>
          <w:rFonts w:ascii="TH SarabunPSK" w:hAnsi="TH SarabunPSK" w:cs="TH SarabunPSK" w:hint="cs"/>
          <w:sz w:val="32"/>
          <w:szCs w:val="32"/>
          <w:cs/>
        </w:rPr>
        <w:t xml:space="preserve"> สำนักงาน/</w:t>
      </w:r>
      <w:r w:rsidR="00A91243">
        <w:rPr>
          <w:rFonts w:ascii="TH SarabunPSK" w:hAnsi="TH SarabunPSK" w:cs="TH SarabunPSK" w:hint="cs"/>
          <w:sz w:val="32"/>
          <w:szCs w:val="32"/>
          <w:cs/>
        </w:rPr>
        <w:t>กรม ...................................</w:t>
      </w:r>
      <w:r w:rsidR="00894478">
        <w:rPr>
          <w:rFonts w:ascii="TH SarabunPSK" w:hAnsi="TH SarabunPSK" w:cs="TH SarabunPSK" w:hint="cs"/>
          <w:sz w:val="32"/>
          <w:szCs w:val="32"/>
          <w:cs/>
        </w:rPr>
        <w:t xml:space="preserve"> สำนัก/กอง......................................</w:t>
      </w:r>
    </w:p>
    <w:p w14:paraId="4587D742" w14:textId="0AA6D706" w:rsidR="009B4C0A" w:rsidRPr="009B4C0A" w:rsidRDefault="00996B68" w:rsidP="003619B7">
      <w:pPr>
        <w:tabs>
          <w:tab w:val="left" w:pos="2552"/>
        </w:tabs>
        <w:spacing w:before="8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="009B4C0A" w:rsidRPr="00685F24">
        <w:rPr>
          <w:rFonts w:ascii="TH SarabunPSK" w:hAnsi="TH SarabunPSK" w:cs="TH SarabunPSK" w:hint="cs"/>
          <w:sz w:val="32"/>
          <w:szCs w:val="32"/>
          <w:cs/>
        </w:rPr>
        <w:t xml:space="preserve">โทรศัพท์ </w:t>
      </w:r>
      <w:r w:rsidR="009B4C0A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A9124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B4C0A">
        <w:rPr>
          <w:rFonts w:ascii="TH SarabunPSK" w:hAnsi="TH SarabunPSK" w:cs="TH SarabunPSK"/>
          <w:sz w:val="32"/>
          <w:szCs w:val="32"/>
          <w:cs/>
        </w:rPr>
        <w:tab/>
      </w:r>
      <w:r w:rsidR="009B4C0A" w:rsidRPr="00685F24">
        <w:rPr>
          <w:rFonts w:ascii="TH SarabunPSK" w:hAnsi="TH SarabunPSK" w:cs="TH SarabunPSK" w:hint="cs"/>
          <w:sz w:val="32"/>
          <w:szCs w:val="32"/>
          <w:cs/>
        </w:rPr>
        <w:t>อีเมล์</w:t>
      </w:r>
      <w:r w:rsidR="009B4C0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</w:t>
      </w:r>
      <w:r w:rsidR="00A91243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9B4C0A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2E636301" w14:textId="114C6361" w:rsidR="00296E54" w:rsidRDefault="00296E54" w:rsidP="003619B7">
      <w:pPr>
        <w:tabs>
          <w:tab w:val="left" w:pos="2552"/>
        </w:tabs>
        <w:spacing w:before="80" w:after="0" w:line="240" w:lineRule="auto"/>
        <w:rPr>
          <w:rFonts w:ascii="TH SarabunPSK" w:hAnsi="TH SarabunPSK" w:cs="TH SarabunPSK"/>
          <w:sz w:val="32"/>
          <w:szCs w:val="32"/>
        </w:rPr>
      </w:pPr>
      <w:r w:rsidRPr="00685F24">
        <w:rPr>
          <w:rFonts w:ascii="TH SarabunPSK" w:hAnsi="TH SarabunPSK" w:cs="TH SarabunPSK" w:hint="cs"/>
          <w:sz w:val="32"/>
          <w:szCs w:val="32"/>
          <w:cs/>
        </w:rPr>
        <w:t>หน้าที่ความรับผิดชอบ</w:t>
      </w:r>
      <w:r w:rsidRPr="00685F24">
        <w:rPr>
          <w:rFonts w:ascii="TH SarabunPSK" w:hAnsi="TH SarabunPSK" w:cs="TH SarabunPSK"/>
          <w:sz w:val="32"/>
          <w:szCs w:val="32"/>
          <w:cs/>
        </w:rPr>
        <w:tab/>
      </w:r>
    </w:p>
    <w:p w14:paraId="35D9E79E" w14:textId="4C0F4034" w:rsidR="00296E54" w:rsidRDefault="00A91243" w:rsidP="003619B7">
      <w:pPr>
        <w:tabs>
          <w:tab w:val="left" w:pos="2552"/>
        </w:tabs>
        <w:spacing w:before="8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="00296E54" w:rsidRPr="00685F24">
        <w:rPr>
          <w:rFonts w:ascii="TH SarabunPSK" w:hAnsi="TH SarabunPSK" w:cs="TH SarabunPSK" w:hint="cs"/>
          <w:sz w:val="32"/>
          <w:szCs w:val="32"/>
          <w:cs/>
        </w:rPr>
        <w:t xml:space="preserve"> ด้านการพัฒนา</w:t>
      </w:r>
      <w:r w:rsidR="00296E54" w:rsidRPr="00685F24">
        <w:rPr>
          <w:rFonts w:ascii="TH SarabunPSK" w:hAnsi="TH SarabunPSK" w:cs="TH SarabunPSK"/>
          <w:sz w:val="32"/>
          <w:szCs w:val="32"/>
          <w:cs/>
        </w:rPr>
        <w:tab/>
      </w:r>
      <w:r w:rsidR="00922F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="00296E54" w:rsidRPr="00685F24">
        <w:rPr>
          <w:rFonts w:ascii="TH SarabunPSK" w:hAnsi="TH SarabunPSK" w:cs="TH SarabunPSK" w:hint="cs"/>
          <w:sz w:val="32"/>
          <w:szCs w:val="32"/>
          <w:cs/>
        </w:rPr>
        <w:t xml:space="preserve"> ด้านการประเมินผลการพัฒนา</w:t>
      </w:r>
      <w:r w:rsidR="00296E54" w:rsidRPr="00685F24">
        <w:rPr>
          <w:rFonts w:ascii="TH SarabunPSK" w:hAnsi="TH SarabunPSK" w:cs="TH SarabunPSK"/>
          <w:sz w:val="32"/>
          <w:szCs w:val="32"/>
          <w:cs/>
        </w:rPr>
        <w:tab/>
      </w:r>
      <w:r w:rsidR="00D518D5">
        <w:rPr>
          <w:rFonts w:ascii="TH SarabunPSK" w:hAnsi="TH SarabunPSK" w:cs="TH SarabunPSK"/>
          <w:sz w:val="32"/>
          <w:szCs w:val="32"/>
        </w:rPr>
        <w:sym w:font="Wingdings 2" w:char="F035"/>
      </w:r>
      <w:r w:rsidR="00D518D5">
        <w:rPr>
          <w:rFonts w:ascii="TH SarabunPSK" w:hAnsi="TH SarabunPSK" w:cs="TH SarabunPSK" w:hint="cs"/>
          <w:sz w:val="32"/>
          <w:szCs w:val="32"/>
          <w:cs/>
        </w:rPr>
        <w:t xml:space="preserve"> อื่น ๆ (โปรดระบุ) ....................</w:t>
      </w:r>
    </w:p>
    <w:p w14:paraId="79A376A0" w14:textId="0F0AC23A" w:rsidR="00A91243" w:rsidRDefault="00A91243" w:rsidP="00296E54">
      <w:pPr>
        <w:tabs>
          <w:tab w:val="left" w:pos="2552"/>
        </w:tabs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91243" w14:paraId="3FE8C966" w14:textId="77777777" w:rsidTr="00A91243">
        <w:trPr>
          <w:trHeight w:val="699"/>
        </w:trPr>
        <w:tc>
          <w:tcPr>
            <w:tcW w:w="9622" w:type="dxa"/>
          </w:tcPr>
          <w:p w14:paraId="3830B6FD" w14:textId="7336D4B6" w:rsidR="00A91243" w:rsidRPr="00A91243" w:rsidRDefault="00A91243" w:rsidP="00A91243">
            <w:pPr>
              <w:tabs>
                <w:tab w:val="left" w:pos="2552"/>
              </w:tabs>
              <w:spacing w:before="120"/>
              <w:ind w:left="22" w:hanging="2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5F2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๒ </w:t>
            </w:r>
            <w:r w:rsidRPr="00685F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ข้อมูลส่วนราชการ</w:t>
            </w:r>
          </w:p>
        </w:tc>
      </w:tr>
    </w:tbl>
    <w:p w14:paraId="4C9C86CB" w14:textId="64E154F9" w:rsidR="0030550F" w:rsidRPr="00A25F1E" w:rsidRDefault="003619B7" w:rsidP="007D3EAC">
      <w:pPr>
        <w:tabs>
          <w:tab w:val="left" w:pos="2552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="000357DC" w:rsidRPr="00A25F1E">
        <w:rPr>
          <w:rFonts w:ascii="TH SarabunPSK" w:hAnsi="TH SarabunPSK" w:cs="TH SarabunPSK" w:hint="cs"/>
          <w:sz w:val="32"/>
          <w:szCs w:val="32"/>
          <w:cs/>
        </w:rPr>
        <w:t>กระทรวง</w:t>
      </w:r>
      <w:r w:rsidR="00D62324" w:rsidRPr="00A25F1E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453EF7" w:rsidRPr="00A25F1E">
        <w:rPr>
          <w:rFonts w:ascii="TH SarabunPSK" w:hAnsi="TH SarabunPSK" w:cs="TH SarabunPSK" w:hint="cs"/>
          <w:sz w:val="32"/>
          <w:szCs w:val="32"/>
          <w:cs/>
        </w:rPr>
        <w:t>......</w:t>
      </w:r>
      <w:r w:rsidR="00D62324" w:rsidRPr="00A25F1E">
        <w:rPr>
          <w:rFonts w:ascii="TH SarabunPSK" w:hAnsi="TH SarabunPSK" w:cs="TH SarabunPSK" w:hint="cs"/>
          <w:sz w:val="32"/>
          <w:szCs w:val="32"/>
          <w:cs/>
        </w:rPr>
        <w:t>.....</w:t>
      </w:r>
      <w:r w:rsidR="000357DC" w:rsidRPr="00A25F1E">
        <w:rPr>
          <w:rFonts w:ascii="TH SarabunPSK" w:hAnsi="TH SarabunPSK" w:cs="TH SarabunPSK" w:hint="cs"/>
          <w:sz w:val="32"/>
          <w:szCs w:val="32"/>
          <w:cs/>
        </w:rPr>
        <w:t xml:space="preserve">  กรม </w:t>
      </w:r>
      <w:r w:rsidR="00D62324" w:rsidRPr="00A25F1E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5F11FE">
        <w:rPr>
          <w:rFonts w:ascii="TH SarabunPSK" w:hAnsi="TH SarabunPSK" w:cs="TH SarabunPSK" w:hint="cs"/>
          <w:sz w:val="32"/>
          <w:szCs w:val="32"/>
          <w:cs/>
        </w:rPr>
        <w:t>สำนัก/กอง............................................</w:t>
      </w:r>
      <w:r w:rsidR="00D62324" w:rsidRPr="00A25F1E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7723367" w14:textId="6C52EFEB" w:rsidR="00D62324" w:rsidRPr="003619B7" w:rsidRDefault="003619B7" w:rsidP="007D3EAC">
      <w:pPr>
        <w:tabs>
          <w:tab w:val="left" w:pos="2552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๒.๒ </w:t>
      </w:r>
      <w:r w:rsidR="00347AD6" w:rsidRPr="003619B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62324" w:rsidRPr="003619B7">
        <w:rPr>
          <w:rFonts w:ascii="TH SarabunPSK" w:hAnsi="TH SarabunPSK" w:cs="TH SarabunPSK" w:hint="cs"/>
          <w:sz w:val="32"/>
          <w:szCs w:val="32"/>
          <w:cs/>
        </w:rPr>
        <w:t>อัตรากำลังของส่วนราชการ ณ ปัจจุบัน (ปีงบประมาณ พ.ศ. ๒๕๖๔)</w:t>
      </w:r>
    </w:p>
    <w:p w14:paraId="4A781D54" w14:textId="65D1A1E5" w:rsidR="003619B7" w:rsidRDefault="001B2827" w:rsidP="00D51EBA">
      <w:pPr>
        <w:tabs>
          <w:tab w:val="left" w:pos="2552"/>
          <w:tab w:val="left" w:pos="4253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sym w:font="Wingdings 2" w:char="F035"/>
      </w:r>
      <w:r w:rsidRPr="003619B7">
        <w:rPr>
          <w:rFonts w:ascii="TH SarabunPSK" w:hAnsi="TH SarabunPSK" w:cs="TH SarabunPSK" w:hint="cs"/>
          <w:sz w:val="32"/>
          <w:szCs w:val="32"/>
          <w:cs/>
        </w:rPr>
        <w:t xml:space="preserve"> ไม่เกิน ๓๐๐ อัตรา</w:t>
      </w:r>
      <w:r w:rsidRPr="003619B7">
        <w:rPr>
          <w:rFonts w:ascii="TH SarabunPSK" w:hAnsi="TH SarabunPSK" w:cs="TH SarabunPSK"/>
          <w:sz w:val="32"/>
          <w:szCs w:val="32"/>
          <w:cs/>
        </w:rPr>
        <w:tab/>
      </w:r>
      <w:r w:rsidR="00922FFC">
        <w:sym w:font="Wingdings 2" w:char="F035"/>
      </w:r>
      <w:r w:rsidR="00922FFC" w:rsidRPr="003619B7">
        <w:rPr>
          <w:rFonts w:ascii="TH SarabunPSK" w:hAnsi="TH SarabunPSK" w:cs="TH SarabunPSK" w:hint="cs"/>
          <w:sz w:val="32"/>
          <w:szCs w:val="32"/>
          <w:cs/>
        </w:rPr>
        <w:t xml:space="preserve"> ตั้งแต่ ๓๐๑ - ๑,๐๐๐ อัตรา</w:t>
      </w:r>
      <w:r w:rsidRPr="003619B7">
        <w:rPr>
          <w:rFonts w:ascii="TH SarabunPSK" w:hAnsi="TH SarabunPSK" w:cs="TH SarabunPSK"/>
          <w:sz w:val="32"/>
          <w:szCs w:val="32"/>
          <w:cs/>
        </w:rPr>
        <w:tab/>
      </w:r>
      <w:r w:rsidRPr="003619B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009661EB" w14:textId="46DE8D34" w:rsidR="003619B7" w:rsidRDefault="001B2827" w:rsidP="00D51EBA">
      <w:pPr>
        <w:tabs>
          <w:tab w:val="left" w:pos="2552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sym w:font="Wingdings 2" w:char="F035"/>
      </w:r>
      <w:r w:rsidRPr="003619B7">
        <w:rPr>
          <w:rFonts w:ascii="TH SarabunPSK" w:hAnsi="TH SarabunPSK" w:cs="TH SarabunPSK" w:hint="cs"/>
          <w:sz w:val="32"/>
          <w:szCs w:val="32"/>
          <w:cs/>
        </w:rPr>
        <w:t xml:space="preserve"> ตั้งแต่ ๑,๐๐๑ - ๕,๐๐๐ อัตรา    </w:t>
      </w:r>
      <w:r w:rsidR="00922FFC">
        <w:sym w:font="Wingdings 2" w:char="F035"/>
      </w:r>
      <w:r w:rsidR="00922FFC" w:rsidRPr="003619B7">
        <w:rPr>
          <w:rFonts w:ascii="TH SarabunPSK" w:hAnsi="TH SarabunPSK" w:cs="TH SarabunPSK" w:hint="cs"/>
          <w:sz w:val="32"/>
          <w:szCs w:val="32"/>
          <w:cs/>
        </w:rPr>
        <w:t xml:space="preserve"> ตั้งแต่ ๕,๐๐๑ อัตราขึ้นไป</w:t>
      </w:r>
    </w:p>
    <w:p w14:paraId="5691F2F1" w14:textId="696E84CF" w:rsidR="003619B7" w:rsidRDefault="003619B7" w:rsidP="003619B7">
      <w:pPr>
        <w:tabs>
          <w:tab w:val="left" w:pos="2552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 ส่วนราชการบรรจุบุคคลเข้ารับราชการเป็นข้าราชการพลเรือนสามัญจำนวนประมาณกี่รายต่อปี</w:t>
      </w:r>
    </w:p>
    <w:p w14:paraId="0F0A7BF9" w14:textId="363CB72B" w:rsidR="003619B7" w:rsidRDefault="003619B7" w:rsidP="00D51EBA">
      <w:pPr>
        <w:tabs>
          <w:tab w:val="left" w:pos="2552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sym w:font="Wingdings 2" w:char="F035"/>
      </w:r>
      <w:r w:rsidRPr="003619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น้อยกว่า</w:t>
      </w:r>
      <w:r w:rsidRPr="003619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3619B7">
        <w:rPr>
          <w:rFonts w:ascii="TH SarabunPSK" w:hAnsi="TH SarabunPSK" w:cs="TH SarabunPSK" w:hint="cs"/>
          <w:sz w:val="32"/>
          <w:szCs w:val="32"/>
          <w:cs/>
        </w:rPr>
        <w:t xml:space="preserve">๐ </w:t>
      </w:r>
      <w:r w:rsidR="00922FFC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3619B7">
        <w:rPr>
          <w:rFonts w:ascii="TH SarabunPSK" w:hAnsi="TH SarabunPSK" w:cs="TH SarabunPSK"/>
          <w:sz w:val="32"/>
          <w:szCs w:val="32"/>
          <w:cs/>
        </w:rPr>
        <w:tab/>
      </w:r>
      <w:r w:rsidRPr="003619B7">
        <w:rPr>
          <w:rFonts w:ascii="TH SarabunPSK" w:hAnsi="TH SarabunPSK" w:cs="TH SarabunPSK"/>
          <w:sz w:val="32"/>
          <w:szCs w:val="32"/>
          <w:cs/>
        </w:rPr>
        <w:tab/>
      </w:r>
      <w:r w:rsidR="00922FFC">
        <w:sym w:font="Wingdings 2" w:char="F035"/>
      </w:r>
      <w:r w:rsidR="00922FFC" w:rsidRPr="003619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2FFC">
        <w:rPr>
          <w:rFonts w:ascii="TH SarabunPSK" w:hAnsi="TH SarabunPSK" w:cs="TH SarabunPSK" w:hint="cs"/>
          <w:sz w:val="32"/>
          <w:szCs w:val="32"/>
          <w:cs/>
        </w:rPr>
        <w:t>๕๑ - ๑๐๐ ราย</w:t>
      </w:r>
      <w:r w:rsidR="00922FFC">
        <w:rPr>
          <w:rFonts w:ascii="TH SarabunPSK" w:hAnsi="TH SarabunPSK" w:cs="TH SarabunPSK"/>
          <w:sz w:val="32"/>
          <w:szCs w:val="32"/>
          <w:cs/>
        </w:rPr>
        <w:tab/>
      </w:r>
      <w:r w:rsidR="00922FFC">
        <w:rPr>
          <w:rFonts w:ascii="TH SarabunPSK" w:hAnsi="TH SarabunPSK" w:cs="TH SarabunPSK"/>
          <w:sz w:val="32"/>
          <w:szCs w:val="32"/>
          <w:cs/>
        </w:rPr>
        <w:tab/>
      </w:r>
      <w:r w:rsidR="00922FFC">
        <w:sym w:font="Wingdings 2" w:char="F035"/>
      </w:r>
      <w:r w:rsidR="00922FFC" w:rsidRPr="003619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2FFC">
        <w:rPr>
          <w:rFonts w:ascii="TH SarabunPSK" w:hAnsi="TH SarabunPSK" w:cs="TH SarabunPSK" w:hint="cs"/>
          <w:sz w:val="32"/>
          <w:szCs w:val="32"/>
          <w:cs/>
        </w:rPr>
        <w:t>๑๐๑ - ๑๕๐ ราย</w:t>
      </w:r>
      <w:r w:rsidR="00922FFC" w:rsidRPr="003619B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619B7">
        <w:rPr>
          <w:rFonts w:ascii="TH SarabunPSK" w:hAnsi="TH SarabunPSK" w:cs="TH SarabunPSK"/>
          <w:sz w:val="32"/>
          <w:szCs w:val="32"/>
          <w:cs/>
        </w:rPr>
        <w:tab/>
      </w:r>
      <w:r w:rsidRPr="003619B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5F3CB5F6" w14:textId="270CE0F5" w:rsidR="00922FFC" w:rsidRDefault="003619B7" w:rsidP="00D51EBA">
      <w:pPr>
        <w:tabs>
          <w:tab w:val="left" w:pos="2552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sym w:font="Wingdings 2" w:char="F035"/>
      </w:r>
      <w:r w:rsidRPr="003619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2FFC">
        <w:rPr>
          <w:rFonts w:ascii="TH SarabunPSK" w:hAnsi="TH SarabunPSK" w:cs="TH SarabunPSK" w:hint="cs"/>
          <w:sz w:val="32"/>
          <w:szCs w:val="32"/>
          <w:cs/>
        </w:rPr>
        <w:t>๑๕๑ - ๒๐๐ ราย</w:t>
      </w:r>
      <w:r w:rsidR="00922FFC">
        <w:rPr>
          <w:rFonts w:ascii="TH SarabunPSK" w:hAnsi="TH SarabunPSK" w:cs="TH SarabunPSK"/>
          <w:sz w:val="32"/>
          <w:szCs w:val="32"/>
          <w:cs/>
        </w:rPr>
        <w:tab/>
      </w:r>
      <w:r w:rsidR="00922FFC">
        <w:rPr>
          <w:rFonts w:ascii="TH SarabunPSK" w:hAnsi="TH SarabunPSK" w:cs="TH SarabunPSK"/>
          <w:sz w:val="32"/>
          <w:szCs w:val="32"/>
          <w:cs/>
        </w:rPr>
        <w:tab/>
      </w:r>
      <w:r w:rsidR="00922FFC">
        <w:sym w:font="Wingdings 2" w:char="F035"/>
      </w:r>
      <w:r w:rsidR="00922FFC" w:rsidRPr="003619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2FFC">
        <w:rPr>
          <w:rFonts w:ascii="TH SarabunPSK" w:hAnsi="TH SarabunPSK" w:cs="TH SarabunPSK" w:hint="cs"/>
          <w:sz w:val="32"/>
          <w:szCs w:val="32"/>
          <w:cs/>
        </w:rPr>
        <w:t>๒๐๑ รายขึ้นไป</w:t>
      </w:r>
      <w:r w:rsidR="00922FFC">
        <w:rPr>
          <w:rFonts w:ascii="TH SarabunPSK" w:hAnsi="TH SarabunPSK" w:cs="TH SarabunPSK"/>
          <w:sz w:val="32"/>
          <w:szCs w:val="32"/>
          <w:cs/>
        </w:rPr>
        <w:tab/>
      </w:r>
      <w:r w:rsidR="00922FFC">
        <w:rPr>
          <w:rFonts w:ascii="TH SarabunPSK" w:hAnsi="TH SarabunPSK" w:cs="TH SarabunPSK"/>
          <w:sz w:val="32"/>
          <w:szCs w:val="32"/>
          <w:cs/>
        </w:rPr>
        <w:tab/>
      </w:r>
      <w:r w:rsidR="00922FFC">
        <w:sym w:font="Wingdings 2" w:char="F035"/>
      </w:r>
      <w:r w:rsidR="00922FFC" w:rsidRPr="003619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2FFC">
        <w:rPr>
          <w:rFonts w:ascii="TH SarabunPSK" w:hAnsi="TH SarabunPSK" w:cs="TH SarabunPSK" w:hint="cs"/>
          <w:sz w:val="32"/>
          <w:szCs w:val="32"/>
          <w:cs/>
        </w:rPr>
        <w:t>อื่น ๆ (โปรดระบุ) ............</w:t>
      </w:r>
    </w:p>
    <w:p w14:paraId="79E8792D" w14:textId="5C9902AC" w:rsidR="003619B7" w:rsidRDefault="00922FFC" w:rsidP="003619B7">
      <w:pPr>
        <w:tabs>
          <w:tab w:val="left" w:pos="2552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๒.๔ </w:t>
      </w:r>
      <w:r w:rsidR="009F0BE7" w:rsidRPr="003619B7">
        <w:rPr>
          <w:rFonts w:ascii="TH SarabunPSK" w:hAnsi="TH SarabunPSK" w:cs="TH SarabunPSK" w:hint="cs"/>
          <w:sz w:val="32"/>
          <w:szCs w:val="32"/>
          <w:cs/>
        </w:rPr>
        <w:t xml:space="preserve">ในปีงบประมาณ พ.ศ. ๒๕๖๓ ส่วนราชการได้บรรจุบุคคลเข้ารับราชการเป็นข้าราชการพลเรือนสามัญ </w:t>
      </w:r>
    </w:p>
    <w:p w14:paraId="04E1E151" w14:textId="43038A96" w:rsidR="009F0BE7" w:rsidRPr="003619B7" w:rsidRDefault="009F0BE7" w:rsidP="003619B7">
      <w:pPr>
        <w:tabs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19B7">
        <w:rPr>
          <w:rFonts w:ascii="TH SarabunPSK" w:hAnsi="TH SarabunPSK" w:cs="TH SarabunPSK" w:hint="cs"/>
          <w:sz w:val="32"/>
          <w:szCs w:val="32"/>
          <w:cs/>
        </w:rPr>
        <w:t>จำนวน .....................ราย แบ่งเป็น</w:t>
      </w:r>
    </w:p>
    <w:p w14:paraId="11B75F95" w14:textId="6449CF66" w:rsidR="009F0BE7" w:rsidRDefault="009F0BE7" w:rsidP="003619B7">
      <w:pPr>
        <w:pStyle w:val="ListParagraph"/>
        <w:tabs>
          <w:tab w:val="left" w:pos="2552"/>
        </w:tabs>
        <w:spacing w:before="120"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ไตรมาสที่ ๑ (ต.ค.-ธ.ค.) </w:t>
      </w:r>
      <w:r w:rsidR="009619F1">
        <w:rPr>
          <w:rFonts w:ascii="TH SarabunPSK" w:hAnsi="TH SarabunPSK" w:cs="TH SarabunPSK"/>
          <w:sz w:val="32"/>
          <w:szCs w:val="32"/>
          <w:cs/>
        </w:rPr>
        <w:tab/>
      </w:r>
      <w:r w:rsidR="003619B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จำนวน........................ราย</w:t>
      </w:r>
    </w:p>
    <w:p w14:paraId="42DA8955" w14:textId="63E65798" w:rsidR="009F0BE7" w:rsidRDefault="009F0BE7" w:rsidP="003619B7">
      <w:pPr>
        <w:pStyle w:val="ListParagraph"/>
        <w:tabs>
          <w:tab w:val="left" w:pos="2552"/>
        </w:tabs>
        <w:spacing w:before="120"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ไตรมาสที่ </w:t>
      </w:r>
      <w:r w:rsidR="009619F1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619F1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.ค.-</w:t>
      </w:r>
      <w:r w:rsidR="009619F1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.ค.) </w:t>
      </w:r>
      <w:r w:rsidR="009619F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จำนวน........................ราย</w:t>
      </w:r>
    </w:p>
    <w:p w14:paraId="2F74CAC3" w14:textId="16BB3C36" w:rsidR="009619F1" w:rsidRDefault="009619F1" w:rsidP="003619B7">
      <w:pPr>
        <w:pStyle w:val="ListParagraph"/>
        <w:tabs>
          <w:tab w:val="left" w:pos="2552"/>
        </w:tabs>
        <w:spacing w:before="120"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ไตรมาสที่ ๓ (เม.ย.-มิ.ย.)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จำนวน........................ราย</w:t>
      </w:r>
    </w:p>
    <w:p w14:paraId="5B7C4910" w14:textId="52D894B4" w:rsidR="001C1DE7" w:rsidRPr="00D51EBA" w:rsidRDefault="009619F1" w:rsidP="00D51EBA">
      <w:pPr>
        <w:pStyle w:val="ListParagraph"/>
        <w:tabs>
          <w:tab w:val="left" w:pos="2552"/>
        </w:tabs>
        <w:spacing w:before="120"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ไตรมาสที่ ๔ (ก.ค.-ก.ย.)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619B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จำนวน........................ราย</w:t>
      </w:r>
    </w:p>
    <w:p w14:paraId="34B426C5" w14:textId="2AEC0B93" w:rsidR="001C1DE7" w:rsidRDefault="001D0E6A" w:rsidP="00BC2F42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C2F42">
        <w:rPr>
          <w:rFonts w:ascii="TH SarabunPSK" w:hAnsi="TH SarabunPSK" w:cs="TH SarabunPSK" w:hint="cs"/>
          <w:spacing w:val="-6"/>
          <w:sz w:val="32"/>
          <w:szCs w:val="32"/>
          <w:cs/>
        </w:rPr>
        <w:t>๒.๕ ในปีงบประมาณ พ.ศ. ๒๕๖๔ ส่วนราชการของท่านมีแผนจะบรรจุบุคคลเข้ารับราชการเป็นข้าราชการพลเรือนสามัญ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จำนวน...................เท่าใด</w:t>
      </w:r>
    </w:p>
    <w:p w14:paraId="7D06F860" w14:textId="4029809A" w:rsidR="001C1DE7" w:rsidRDefault="004C7BAF" w:rsidP="00D51EBA">
      <w:pPr>
        <w:tabs>
          <w:tab w:val="left" w:pos="2552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๒.๖ ส่วนราชการของท่านมี</w:t>
      </w:r>
      <w:r w:rsidR="00D518D5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กำหนดแนวทางการพัฒนา</w:t>
      </w:r>
      <w:r w:rsidRPr="00685F24">
        <w:rPr>
          <w:rFonts w:ascii="TH SarabunPSK" w:hAnsi="TH SarabunPSK" w:cs="TH SarabunPSK" w:hint="cs"/>
          <w:sz w:val="32"/>
          <w:szCs w:val="32"/>
          <w:cs/>
        </w:rPr>
        <w:t>ข้าราชการพลเรือนสามัญที่อยู่ระหว่างทดลองปฏิบัติหน้าที่ราชการ</w:t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เพิ่มเติมจากที่สำนักงาน ก.พ. กำหนดหรือไม่</w:t>
      </w:r>
    </w:p>
    <w:p w14:paraId="11F3236B" w14:textId="43A899A5" w:rsidR="004C7BAF" w:rsidRDefault="004C7BAF" w:rsidP="004C7BAF">
      <w:pPr>
        <w:pStyle w:val="ListParagraph"/>
        <w:tabs>
          <w:tab w:val="left" w:pos="2552"/>
        </w:tabs>
        <w:spacing w:before="120"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โปรดระบุ............................</w:t>
      </w:r>
    </w:p>
    <w:p w14:paraId="37A27512" w14:textId="00687071" w:rsidR="004C7BAF" w:rsidRDefault="004C7BAF" w:rsidP="004C7BAF">
      <w:pPr>
        <w:pStyle w:val="ListParagraph"/>
        <w:tabs>
          <w:tab w:val="left" w:pos="2552"/>
        </w:tabs>
        <w:spacing w:before="120"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14:paraId="385BC449" w14:textId="26185FEE" w:rsidR="00922FFC" w:rsidRDefault="00E5718C" w:rsidP="00D51EBA">
      <w:pPr>
        <w:tabs>
          <w:tab w:val="left" w:pos="2552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๒.๗ งบประมาณสำหรับการพัฒนา</w:t>
      </w:r>
      <w:r w:rsidRPr="00685F24">
        <w:rPr>
          <w:rFonts w:ascii="TH SarabunPSK" w:hAnsi="TH SarabunPSK" w:cs="TH SarabunPSK" w:hint="cs"/>
          <w:sz w:val="32"/>
          <w:szCs w:val="32"/>
          <w:cs/>
        </w:rPr>
        <w:t>ข้าราชการพลเรือนสามัญที่อยู่ระหว่างทดลองปฏิบัติหน้าที่ราชการ</w:t>
      </w:r>
      <w:r>
        <w:rPr>
          <w:rFonts w:ascii="TH SarabunPSK" w:hAnsi="TH SarabunPSK" w:cs="TH SarabunPSK" w:hint="cs"/>
          <w:sz w:val="32"/>
          <w:szCs w:val="32"/>
          <w:cs/>
        </w:rPr>
        <w:t>ต่อข้าราชการหนึ่งคนของส่วนราชการของท่านเป็นจำน</w:t>
      </w:r>
      <w:r w:rsidR="00D51EBA">
        <w:rPr>
          <w:rFonts w:ascii="TH SarabunPSK" w:hAnsi="TH SarabunPSK" w:cs="TH SarabunPSK" w:hint="cs"/>
          <w:sz w:val="32"/>
          <w:szCs w:val="32"/>
          <w:cs/>
        </w:rPr>
        <w:t>วนเท่าใด</w:t>
      </w:r>
    </w:p>
    <w:p w14:paraId="74C4671A" w14:textId="4866646B" w:rsidR="00D51EBA" w:rsidRDefault="00D51EBA" w:rsidP="00D51EBA">
      <w:pPr>
        <w:tabs>
          <w:tab w:val="left" w:pos="2552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sym w:font="Wingdings 2" w:char="F035"/>
      </w:r>
      <w:r w:rsidRPr="003619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ต่ำกว่า ๕,๐๐๐ บาท</w:t>
      </w:r>
      <w:r w:rsidRPr="003619B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sym w:font="Wingdings 2" w:char="F035"/>
      </w:r>
      <w:r w:rsidRPr="003619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๕,๐๐๑ - ๑๐,๐๐๐ 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sym w:font="Wingdings 2" w:char="F035"/>
      </w:r>
      <w:r w:rsidRPr="003619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๑๐,๐๐๑ - ๑๕,๐๐๐ บาท</w:t>
      </w:r>
      <w:r w:rsidRPr="003619B7">
        <w:rPr>
          <w:rFonts w:ascii="TH SarabunPSK" w:hAnsi="TH SarabunPSK" w:cs="TH SarabunPSK"/>
          <w:sz w:val="32"/>
          <w:szCs w:val="32"/>
          <w:cs/>
        </w:rPr>
        <w:tab/>
      </w:r>
      <w:r w:rsidRPr="003619B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58F92EE9" w14:textId="1B273DD5" w:rsidR="00922FFC" w:rsidRDefault="00D51EBA" w:rsidP="00D51EBA">
      <w:pPr>
        <w:tabs>
          <w:tab w:val="left" w:pos="2552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sym w:font="Wingdings 2" w:char="F035"/>
      </w:r>
      <w:r w:rsidRPr="003619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๑๕,๐๐๑ - ๒๐,๐๐๐ บาท  </w:t>
      </w:r>
      <w:r>
        <w:sym w:font="Wingdings 2" w:char="F035"/>
      </w:r>
      <w:r w:rsidRPr="003619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มากกว่า ๒๐,๐๐๑ 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sym w:font="Wingdings 2" w:char="F035"/>
      </w:r>
      <w:r w:rsidRPr="003619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 ๆ (โปรดระบุ) 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D3EAC" w14:paraId="715C41BD" w14:textId="77777777" w:rsidTr="007D3EAC">
        <w:tc>
          <w:tcPr>
            <w:tcW w:w="9622" w:type="dxa"/>
          </w:tcPr>
          <w:p w14:paraId="47670953" w14:textId="77777777" w:rsidR="00894478" w:rsidRDefault="007D3EAC" w:rsidP="007D3EAC">
            <w:pPr>
              <w:tabs>
                <w:tab w:val="left" w:pos="2552"/>
              </w:tabs>
              <w:spacing w:before="120"/>
              <w:rPr>
                <w:rFonts w:ascii="TH SarabunPSK Bold" w:hAnsi="TH SarabunPSK Bold" w:cs="TH SarabunPSK"/>
                <w:b/>
                <w:bCs/>
                <w:spacing w:val="-8"/>
                <w:sz w:val="32"/>
                <w:szCs w:val="32"/>
              </w:rPr>
            </w:pPr>
            <w:r w:rsidRPr="00894478">
              <w:rPr>
                <w:rFonts w:ascii="TH SarabunPSK Bold" w:hAnsi="TH SarabunPSK Bold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ส่วนที่ ๓</w:t>
            </w:r>
            <w:r w:rsidRPr="00894478">
              <w:rPr>
                <w:rFonts w:ascii="TH SarabunPSK Bold" w:hAnsi="TH SarabunPSK Bold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   ความเห็นเกี่ยวกับแนวทางการดำเนินการพัฒนาและการประเมินผลการพัฒนาข้าราชการพลเรือนสามัญ</w:t>
            </w:r>
          </w:p>
          <w:p w14:paraId="45C35337" w14:textId="6116147F" w:rsidR="007D3EAC" w:rsidRPr="00894478" w:rsidRDefault="007D3EAC" w:rsidP="00894478">
            <w:pPr>
              <w:tabs>
                <w:tab w:val="left" w:pos="2552"/>
              </w:tabs>
              <w:spacing w:before="120"/>
              <w:ind w:firstLine="10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5F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ที่อยู่ระหว่างทดลองปฏิบัติหน้าที่ราชการ</w:t>
            </w:r>
          </w:p>
        </w:tc>
      </w:tr>
    </w:tbl>
    <w:p w14:paraId="3B03CC7D" w14:textId="1BC8BAD8" w:rsidR="00922FFC" w:rsidRDefault="00922FFC" w:rsidP="00EA12E4">
      <w:pPr>
        <w:tabs>
          <w:tab w:val="left" w:pos="2552"/>
        </w:tabs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</w:p>
    <w:p w14:paraId="288FBE37" w14:textId="497961B7" w:rsidR="00242EFC" w:rsidRPr="00685F24" w:rsidRDefault="00EA12E4" w:rsidP="0089447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85F24">
        <w:rPr>
          <w:rFonts w:ascii="TH SarabunPSK" w:hAnsi="TH SarabunPSK" w:cs="TH SarabunPSK" w:hint="cs"/>
          <w:sz w:val="32"/>
          <w:szCs w:val="32"/>
          <w:cs/>
        </w:rPr>
        <w:t>สำนักงาน ก.พ. กำหนดแนวทางการพัฒนา</w:t>
      </w:r>
      <w:r w:rsidR="00AC29B0">
        <w:rPr>
          <w:rFonts w:ascii="TH SarabunPSK" w:hAnsi="TH SarabunPSK" w:cs="TH SarabunPSK" w:hint="cs"/>
          <w:sz w:val="32"/>
          <w:szCs w:val="32"/>
          <w:cs/>
        </w:rPr>
        <w:t>และการประเมินผลการพัฒนา</w:t>
      </w:r>
      <w:r w:rsidRPr="00685F24">
        <w:rPr>
          <w:rFonts w:ascii="TH SarabunPSK" w:hAnsi="TH SarabunPSK" w:cs="TH SarabunPSK" w:hint="cs"/>
          <w:sz w:val="32"/>
          <w:szCs w:val="32"/>
          <w:cs/>
        </w:rPr>
        <w:t>ข้าราชการพลเรือนสามัญที่อยู่ระหว่างทดลองปฏิบัติหน้าที่ราชการไว้ ๓ กระบวนการ ได้แก่ การปฐมนิเทศ การเรียนรู้ด้วยตนเอง และ</w:t>
      </w:r>
      <w:r w:rsidR="00AC29B0">
        <w:rPr>
          <w:rFonts w:ascii="TH SarabunPSK" w:hAnsi="TH SarabunPSK" w:cs="TH SarabunPSK"/>
          <w:sz w:val="32"/>
          <w:szCs w:val="32"/>
          <w:cs/>
        </w:rPr>
        <w:br/>
      </w:r>
      <w:r w:rsidRPr="00685F24">
        <w:rPr>
          <w:rFonts w:ascii="TH SarabunPSK" w:hAnsi="TH SarabunPSK" w:cs="TH SarabunPSK" w:hint="cs"/>
          <w:sz w:val="32"/>
          <w:szCs w:val="32"/>
          <w:cs/>
        </w:rPr>
        <w:t>การอบรมสัมมนาร่วมกัน ทั้งนี้ จะต้องดำเนินการผ่านกระบวนการพัฒนาทั้ง ๓ กระบวนการ ภายในระยะเวลาทดลองปฏิบัติหน้าที่ราชการตามที่ส่วนราชการกำหนด ซึ่งต้องไม่น้อยกว่าหกเดือนแต่</w:t>
      </w:r>
      <w:r w:rsidR="00F85C83" w:rsidRPr="00685F24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685F24">
        <w:rPr>
          <w:rFonts w:ascii="TH SarabunPSK" w:hAnsi="TH SarabunPSK" w:cs="TH SarabunPSK" w:hint="cs"/>
          <w:sz w:val="32"/>
          <w:szCs w:val="32"/>
          <w:cs/>
        </w:rPr>
        <w:t>เกินหนึ่งปี จึงขอความเห็นเกี่ยวกับหัวข้อหรือประเด็นการพัฒนาและการประเมินผลการพัฒนา ดังนี้</w:t>
      </w:r>
    </w:p>
    <w:p w14:paraId="3D87DD1B" w14:textId="1FE90E0E" w:rsidR="00047A37" w:rsidRDefault="006362A6" w:rsidP="005F64F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685F24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962"/>
        <w:gridCol w:w="1275"/>
        <w:gridCol w:w="1269"/>
        <w:gridCol w:w="2133"/>
      </w:tblGrid>
      <w:tr w:rsidR="00E05EE0" w14:paraId="3EB4B7E7" w14:textId="77777777" w:rsidTr="00454AF6">
        <w:trPr>
          <w:tblHeader/>
        </w:trPr>
        <w:tc>
          <w:tcPr>
            <w:tcW w:w="4962" w:type="dxa"/>
            <w:vMerge w:val="restart"/>
          </w:tcPr>
          <w:p w14:paraId="6B44EBAD" w14:textId="70717F2C" w:rsidR="00BC394D" w:rsidRPr="00BC394D" w:rsidRDefault="00BC394D" w:rsidP="00BC394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9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544" w:type="dxa"/>
            <w:gridSpan w:val="2"/>
          </w:tcPr>
          <w:p w14:paraId="2DFF6BDA" w14:textId="426AC2AA" w:rsidR="00BC394D" w:rsidRDefault="00BC394D" w:rsidP="00BC394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</w:t>
            </w:r>
          </w:p>
        </w:tc>
        <w:tc>
          <w:tcPr>
            <w:tcW w:w="2133" w:type="dxa"/>
            <w:vMerge w:val="restart"/>
          </w:tcPr>
          <w:p w14:paraId="3AD95593" w14:textId="3C4EEEF5" w:rsidR="00BC394D" w:rsidRPr="00BC394D" w:rsidRDefault="00BC394D" w:rsidP="005E721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9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ข้อควรปรับปรุง/เหตุผล</w:t>
            </w:r>
          </w:p>
        </w:tc>
      </w:tr>
      <w:tr w:rsidR="00E2121D" w14:paraId="741F7E88" w14:textId="77777777" w:rsidTr="00454AF6">
        <w:trPr>
          <w:trHeight w:val="349"/>
          <w:tblHeader/>
        </w:trPr>
        <w:tc>
          <w:tcPr>
            <w:tcW w:w="4962" w:type="dxa"/>
            <w:vMerge/>
          </w:tcPr>
          <w:p w14:paraId="4E72B89A" w14:textId="77777777" w:rsidR="00BC394D" w:rsidRPr="00BC394D" w:rsidRDefault="00BC394D" w:rsidP="00BC394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2220D0E0" w14:textId="5AAB45C2" w:rsidR="00BC394D" w:rsidRDefault="00BC394D" w:rsidP="00BC394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269" w:type="dxa"/>
          </w:tcPr>
          <w:p w14:paraId="5FF9EE8D" w14:textId="54C01EF8" w:rsidR="00BC394D" w:rsidRDefault="00BC394D" w:rsidP="00BC394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ไม่เหมาะสม</w:t>
            </w:r>
          </w:p>
        </w:tc>
        <w:tc>
          <w:tcPr>
            <w:tcW w:w="2133" w:type="dxa"/>
            <w:vMerge/>
          </w:tcPr>
          <w:p w14:paraId="12417483" w14:textId="77777777" w:rsidR="00BC394D" w:rsidRDefault="00BC394D" w:rsidP="00BC394D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5EE0" w14:paraId="1D9B1D0E" w14:textId="77777777" w:rsidTr="00122D85">
        <w:trPr>
          <w:trHeight w:val="349"/>
        </w:trPr>
        <w:tc>
          <w:tcPr>
            <w:tcW w:w="9639" w:type="dxa"/>
            <w:gridSpan w:val="4"/>
            <w:shd w:val="clear" w:color="auto" w:fill="FBE4D5" w:themeFill="accent2" w:themeFillTint="33"/>
          </w:tcPr>
          <w:p w14:paraId="31BF93F0" w14:textId="0D61C441" w:rsidR="00E05EE0" w:rsidRPr="00E05EE0" w:rsidRDefault="00E05EE0" w:rsidP="00BC394D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5E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  <w:r w:rsidR="00016E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05E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การพัฒนาข้าราชการพลเรือนสามัญที่อยู่ระหว่างทดลองปฏิบัติหน้าที่ราชการ เหมาะสมหรือไม่</w:t>
            </w:r>
          </w:p>
        </w:tc>
      </w:tr>
      <w:tr w:rsidR="00E2121D" w14:paraId="4CBCF213" w14:textId="77777777" w:rsidTr="00E05EE0">
        <w:trPr>
          <w:trHeight w:val="349"/>
        </w:trPr>
        <w:tc>
          <w:tcPr>
            <w:tcW w:w="4962" w:type="dxa"/>
          </w:tcPr>
          <w:p w14:paraId="03D0F039" w14:textId="37CD7721" w:rsidR="00E2121D" w:rsidRPr="00E2121D" w:rsidRDefault="00E2121D" w:rsidP="00E2121D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การกำหนดให้การพัฒนาข้าราชการ</w:t>
            </w:r>
            <w:r w:rsidR="00BC2F42">
              <w:rPr>
                <w:rFonts w:ascii="TH SarabunPSK" w:hAnsi="TH SarabunPSK" w:cs="TH SarabunPSK" w:hint="cs"/>
                <w:sz w:val="32"/>
                <w:szCs w:val="32"/>
                <w:cs/>
              </w:rPr>
              <w:t>พลเรือนสามัญ</w:t>
            </w:r>
            <w:r w:rsidR="004C7BA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C2F4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ที่อยู่ระหว่างทดลองปฏิบัติหน้าที่ราชการ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เป็นส่วนหนึ่งของการทดลองปฏิบัติหน้าที่ราชการ</w:t>
            </w:r>
          </w:p>
        </w:tc>
        <w:tc>
          <w:tcPr>
            <w:tcW w:w="1275" w:type="dxa"/>
          </w:tcPr>
          <w:p w14:paraId="019C5B01" w14:textId="77777777" w:rsidR="00E2121D" w:rsidRPr="00E2121D" w:rsidRDefault="00E2121D" w:rsidP="00BC394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14:paraId="665BF3DA" w14:textId="77777777" w:rsidR="00E2121D" w:rsidRPr="00E2121D" w:rsidRDefault="00E2121D" w:rsidP="00BC394D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3" w:type="dxa"/>
          </w:tcPr>
          <w:p w14:paraId="51055243" w14:textId="77777777" w:rsidR="00E2121D" w:rsidRDefault="00E2121D" w:rsidP="00BC394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A6DEC4" w14:textId="22091207" w:rsidR="00E2121D" w:rsidRPr="00E2121D" w:rsidRDefault="00E2121D" w:rsidP="00BC394D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2121D" w14:paraId="0755B74F" w14:textId="77777777" w:rsidTr="00E05EE0">
        <w:trPr>
          <w:trHeight w:val="349"/>
        </w:trPr>
        <w:tc>
          <w:tcPr>
            <w:tcW w:w="4962" w:type="dxa"/>
          </w:tcPr>
          <w:p w14:paraId="71F3E757" w14:textId="419B96F8" w:rsidR="00E2121D" w:rsidRDefault="00E2121D" w:rsidP="00E2121D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 ข้าราชการ</w:t>
            </w:r>
            <w:r w:rsidR="00016E09">
              <w:rPr>
                <w:rFonts w:ascii="TH SarabunPSK" w:hAnsi="TH SarabunPSK" w:cs="TH SarabunPSK" w:hint="cs"/>
                <w:sz w:val="32"/>
                <w:szCs w:val="32"/>
                <w:cs/>
              </w:rPr>
              <w:t>พลเรือนสามัญ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ที่อยู่ระหว่างทดลองปฏิบัติหน้าที่</w:t>
            </w:r>
            <w:r w:rsidR="00016E0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E05EE0">
              <w:rPr>
                <w:rFonts w:ascii="TH SarabunPSK" w:hAnsi="TH SarabunPSK" w:cs="TH SarabunPSK" w:hint="cs"/>
                <w:sz w:val="32"/>
                <w:szCs w:val="32"/>
                <w:cs/>
              </w:rPr>
              <w:t>ารต้องได้รับการพัฒนา ๓ กระบวนการ คือ การปฐมนิเทศ การเรียนรู้ด้วยตนเอง และการอบรมสัมมนาร่วมกัน</w:t>
            </w:r>
          </w:p>
        </w:tc>
        <w:tc>
          <w:tcPr>
            <w:tcW w:w="1275" w:type="dxa"/>
          </w:tcPr>
          <w:p w14:paraId="34FEE3BA" w14:textId="77777777" w:rsidR="00E2121D" w:rsidRPr="00E2121D" w:rsidRDefault="00E2121D" w:rsidP="00BC394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14:paraId="3173186F" w14:textId="77777777" w:rsidR="00E2121D" w:rsidRPr="00E2121D" w:rsidRDefault="00E2121D" w:rsidP="00BC394D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3" w:type="dxa"/>
          </w:tcPr>
          <w:p w14:paraId="277D2734" w14:textId="77777777" w:rsidR="00E2121D" w:rsidRDefault="00E2121D" w:rsidP="00BC394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121D" w14:paraId="3D755687" w14:textId="77777777" w:rsidTr="00E05EE0">
        <w:trPr>
          <w:trHeight w:val="349"/>
        </w:trPr>
        <w:tc>
          <w:tcPr>
            <w:tcW w:w="4962" w:type="dxa"/>
          </w:tcPr>
          <w:p w14:paraId="348E54D8" w14:textId="2ED4D578" w:rsidR="00E2121D" w:rsidRPr="00E2121D" w:rsidRDefault="00E05EE0" w:rsidP="00E05EE0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๑.๓ </w:t>
            </w:r>
            <w:r w:rsidR="00E2121D" w:rsidRPr="00E212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ระยะเวลาในการพัฒนาข้าราชการที่อยู่ระหว่างทดลองปฏิบัติหน้าที่ราชการ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ต้องไม่น้อยกว่า ๖ เดือน </w:t>
            </w:r>
            <w:r w:rsidR="00454AF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แต่ไม่เกิน ๑ ปี</w:t>
            </w:r>
          </w:p>
        </w:tc>
        <w:tc>
          <w:tcPr>
            <w:tcW w:w="1275" w:type="dxa"/>
          </w:tcPr>
          <w:p w14:paraId="5359A0BC" w14:textId="77777777" w:rsidR="00E2121D" w:rsidRPr="00E2121D" w:rsidRDefault="00E2121D" w:rsidP="00BC394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14:paraId="307823F7" w14:textId="77777777" w:rsidR="00E2121D" w:rsidRPr="00E2121D" w:rsidRDefault="00E2121D" w:rsidP="00BC394D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3" w:type="dxa"/>
          </w:tcPr>
          <w:p w14:paraId="0C088224" w14:textId="77777777" w:rsidR="00E2121D" w:rsidRPr="00E2121D" w:rsidRDefault="00E2121D" w:rsidP="00BC394D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5EE0" w14:paraId="21F7C80C" w14:textId="77777777" w:rsidTr="00E05EE0">
        <w:trPr>
          <w:trHeight w:val="349"/>
        </w:trPr>
        <w:tc>
          <w:tcPr>
            <w:tcW w:w="4962" w:type="dxa"/>
          </w:tcPr>
          <w:p w14:paraId="682FC034" w14:textId="3B0839AB" w:rsidR="00E05EE0" w:rsidRDefault="00E05EE0" w:rsidP="00E05EE0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๑.๔ การนำผลการพัฒนา ๓ กระบวนการไปประกอบการประเมินผลการทดลองปฏิบัติหน้าที่ราชการด้วย</w:t>
            </w:r>
          </w:p>
        </w:tc>
        <w:tc>
          <w:tcPr>
            <w:tcW w:w="1275" w:type="dxa"/>
          </w:tcPr>
          <w:p w14:paraId="0AED6F5F" w14:textId="77777777" w:rsidR="00E05EE0" w:rsidRPr="00E2121D" w:rsidRDefault="00E05EE0" w:rsidP="00BC394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14:paraId="51D6593E" w14:textId="77777777" w:rsidR="00E05EE0" w:rsidRPr="00E2121D" w:rsidRDefault="00E05EE0" w:rsidP="00BC394D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3" w:type="dxa"/>
          </w:tcPr>
          <w:p w14:paraId="272A6F2D" w14:textId="77777777" w:rsidR="00E05EE0" w:rsidRPr="00E2121D" w:rsidRDefault="00E05EE0" w:rsidP="00BC394D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F42" w14:paraId="52F0D0F0" w14:textId="77777777" w:rsidTr="00E05EE0">
        <w:trPr>
          <w:trHeight w:val="349"/>
        </w:trPr>
        <w:tc>
          <w:tcPr>
            <w:tcW w:w="4962" w:type="dxa"/>
          </w:tcPr>
          <w:p w14:paraId="5A2B2CD3" w14:textId="605FF0CC" w:rsidR="00BC2F42" w:rsidRDefault="00BC2F42" w:rsidP="00E05EE0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๑.๕. </w:t>
            </w:r>
            <w:r w:rsidRPr="00685F2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ในกรณีข้าราชการพลเรือนสามัญที่อยู่ระหว่างทดลองปฏิบัติหน้าที่ราชการ ย้าย หรือโอนไปสังกัด</w:t>
            </w:r>
            <w:r w:rsidR="004C7BA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85F24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ส่วนราชการใหม่ และเคยได้รับการพัฒนาครบทุกกระบวนการหรือบางกระบวนการแล้ว ให้ส่วนราชการใหม่ดำเนินการพัฒนาเฉพาะกระบวนการปฐมนิเทศ และกระบวนการอื่นที่ยังขาดอยู่</w:t>
            </w:r>
          </w:p>
        </w:tc>
        <w:tc>
          <w:tcPr>
            <w:tcW w:w="1275" w:type="dxa"/>
          </w:tcPr>
          <w:p w14:paraId="456391A3" w14:textId="77777777" w:rsidR="00BC2F42" w:rsidRPr="00E2121D" w:rsidRDefault="00BC2F42" w:rsidP="00BC394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14:paraId="17D70524" w14:textId="77777777" w:rsidR="00BC2F42" w:rsidRPr="00E2121D" w:rsidRDefault="00BC2F42" w:rsidP="00BC394D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3" w:type="dxa"/>
          </w:tcPr>
          <w:p w14:paraId="2EECF146" w14:textId="77777777" w:rsidR="00BC2F42" w:rsidRPr="00E2121D" w:rsidRDefault="00BC2F42" w:rsidP="00BC394D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2D85" w14:paraId="3410DAB6" w14:textId="77777777" w:rsidTr="00397EB6">
        <w:trPr>
          <w:trHeight w:val="349"/>
        </w:trPr>
        <w:tc>
          <w:tcPr>
            <w:tcW w:w="9639" w:type="dxa"/>
            <w:gridSpan w:val="4"/>
          </w:tcPr>
          <w:p w14:paraId="68C04B2D" w14:textId="6AF5586F" w:rsidR="00122D85" w:rsidRPr="00E2121D" w:rsidRDefault="00122D85" w:rsidP="00BC394D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E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กระบวนการที่ ๑  การปฐมนิเทศ</w:t>
            </w:r>
          </w:p>
        </w:tc>
      </w:tr>
      <w:tr w:rsidR="00E27658" w14:paraId="6BA4B6BE" w14:textId="77777777" w:rsidTr="00E05EE0">
        <w:trPr>
          <w:trHeight w:val="349"/>
        </w:trPr>
        <w:tc>
          <w:tcPr>
            <w:tcW w:w="4962" w:type="dxa"/>
          </w:tcPr>
          <w:p w14:paraId="3F942072" w14:textId="51150B49" w:rsidR="00E27658" w:rsidRPr="00016E09" w:rsidRDefault="00E27658" w:rsidP="00E05EE0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๑. วัตถุประสงค์การปฐมนิเทศ เพื่อ</w:t>
            </w:r>
            <w:r w:rsidR="00743D5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ให้เกิด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ความ</w:t>
            </w:r>
            <w:r w:rsidRPr="00685F2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เข้าใจสภาพแวดล้อมการทำงานในหน่วยงาน วิสัยทัศน์ พันธกิจ</w:t>
            </w:r>
            <w:r w:rsidRPr="00685F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โครงสร้างองค์กร ผู้บังคับบัญชา เพื่อนร่วมงานและหน้าที่ความรับผิดชอบ ความสำคัญของภารกิจที่มีต่อประชาชน สังคม ประเทศชาติ ได้รับทราบโอกาสในการพัฒนาตนเอง โอกาสความก้าวหน้าในอาชีพข้าราชการ</w:t>
            </w:r>
          </w:p>
        </w:tc>
        <w:tc>
          <w:tcPr>
            <w:tcW w:w="1275" w:type="dxa"/>
          </w:tcPr>
          <w:p w14:paraId="30AD8BE2" w14:textId="77777777" w:rsidR="00E27658" w:rsidRPr="00E2121D" w:rsidRDefault="00E27658" w:rsidP="00BC394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14:paraId="0CDC281C" w14:textId="77777777" w:rsidR="00E27658" w:rsidRPr="00E2121D" w:rsidRDefault="00E27658" w:rsidP="00BC394D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3" w:type="dxa"/>
          </w:tcPr>
          <w:p w14:paraId="74FB66D4" w14:textId="77777777" w:rsidR="00E27658" w:rsidRPr="00E2121D" w:rsidRDefault="00E27658" w:rsidP="00BC394D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7FC7" w14:paraId="35AE06DB" w14:textId="77777777" w:rsidTr="00E05EE0">
        <w:trPr>
          <w:trHeight w:val="349"/>
        </w:trPr>
        <w:tc>
          <w:tcPr>
            <w:tcW w:w="4962" w:type="dxa"/>
          </w:tcPr>
          <w:p w14:paraId="0209CE7A" w14:textId="01A0E6FE" w:rsidR="00767FC7" w:rsidRPr="00767FC7" w:rsidRDefault="00743D52" w:rsidP="00743D52">
            <w:pPr>
              <w:pStyle w:val="ListParagraph"/>
              <w:tabs>
                <w:tab w:val="left" w:pos="278"/>
              </w:tabs>
              <w:spacing w:before="120"/>
              <w:ind w:left="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="00767FC7" w:rsidRPr="00767FC7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ให้ดำเนินการจัดให้มีการปฐมนิเทศก่อนที่จะดำเนินการพัฒนาในกระบวนการอื่น</w:t>
            </w:r>
          </w:p>
        </w:tc>
        <w:tc>
          <w:tcPr>
            <w:tcW w:w="1275" w:type="dxa"/>
          </w:tcPr>
          <w:p w14:paraId="4D42E14E" w14:textId="77777777" w:rsidR="00767FC7" w:rsidRPr="00E2121D" w:rsidRDefault="00767FC7" w:rsidP="00BC394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14:paraId="19CA5604" w14:textId="77777777" w:rsidR="00767FC7" w:rsidRPr="00E2121D" w:rsidRDefault="00767FC7" w:rsidP="00BC394D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3" w:type="dxa"/>
          </w:tcPr>
          <w:p w14:paraId="0252986C" w14:textId="77777777" w:rsidR="00767FC7" w:rsidRPr="00E2121D" w:rsidRDefault="00767FC7" w:rsidP="00BC394D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6E09" w14:paraId="074C18D8" w14:textId="77777777" w:rsidTr="00E05EE0">
        <w:trPr>
          <w:trHeight w:val="349"/>
        </w:trPr>
        <w:tc>
          <w:tcPr>
            <w:tcW w:w="4962" w:type="dxa"/>
          </w:tcPr>
          <w:p w14:paraId="6505C804" w14:textId="4F158396" w:rsidR="005F64F1" w:rsidRPr="00122D85" w:rsidRDefault="00743D52" w:rsidP="00122D85">
            <w:pPr>
              <w:pStyle w:val="ListParagraph"/>
              <w:tabs>
                <w:tab w:val="left" w:pos="211"/>
                <w:tab w:val="left" w:pos="320"/>
              </w:tabs>
              <w:spacing w:before="120"/>
              <w:ind w:left="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767F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016E0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</w:t>
            </w:r>
            <w:r w:rsidR="00AC29B0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</w:t>
            </w:r>
            <w:r w:rsidR="00016E09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ส่วนราชการในส่วนกลาง และผู้บริหารระดับ</w:t>
            </w:r>
            <w:r w:rsidR="00767FC7">
              <w:rPr>
                <w:rFonts w:ascii="TH SarabunPSK" w:hAnsi="TH SarabunPSK" w:cs="TH SarabunPSK" w:hint="cs"/>
                <w:sz w:val="32"/>
                <w:szCs w:val="32"/>
                <w:cs/>
              </w:rPr>
              <w:t>อำนวยการขึ้นไปในส่วนภูมิภาค เป็นผู้ถ่ายทอดให้ข้าราชการทราบถึงภารกิจความรับผิดชอบของ</w:t>
            </w:r>
            <w:r w:rsidR="00AC29B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767FC7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ส่วนราชการ วิสัยทัศน์ พันธกิจ คุณค่าของภารกิจที่มีต่อประชาชน สังคม ประเทศชาติ ตลอดจนความคาดหวังชองส่วนราชการ</w:t>
            </w:r>
          </w:p>
        </w:tc>
        <w:tc>
          <w:tcPr>
            <w:tcW w:w="1275" w:type="dxa"/>
          </w:tcPr>
          <w:p w14:paraId="29D72004" w14:textId="77777777" w:rsidR="00016E09" w:rsidRPr="00E2121D" w:rsidRDefault="00016E09" w:rsidP="00BC394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14:paraId="3CF3F5C5" w14:textId="77777777" w:rsidR="00016E09" w:rsidRPr="00E2121D" w:rsidRDefault="00016E09" w:rsidP="00BC394D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3" w:type="dxa"/>
          </w:tcPr>
          <w:p w14:paraId="762868DF" w14:textId="77777777" w:rsidR="00016E09" w:rsidRPr="00E2121D" w:rsidRDefault="00016E09" w:rsidP="00BC394D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F42" w14:paraId="1203D3AF" w14:textId="77777777" w:rsidTr="00E05EE0">
        <w:trPr>
          <w:trHeight w:val="349"/>
        </w:trPr>
        <w:tc>
          <w:tcPr>
            <w:tcW w:w="4962" w:type="dxa"/>
          </w:tcPr>
          <w:p w14:paraId="0BC35D19" w14:textId="09696D90" w:rsidR="00BC2F42" w:rsidRDefault="00BC2F42" w:rsidP="00122D85">
            <w:pPr>
              <w:pStyle w:val="ListParagraph"/>
              <w:tabs>
                <w:tab w:val="left" w:pos="211"/>
                <w:tab w:val="left" w:pos="320"/>
              </w:tabs>
              <w:spacing w:before="120"/>
              <w:ind w:left="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การพัฒนาด้วยกระบวนการปฐมนิเทศของข้าราชการพลเรือนสามัญที่อยู่ระหว่างทดลองปฏิบัติหน้าที่ราชการ ถ้าย้าย หรือโอน หรือลาออกแล้วบรรจุเข้ารับราชการใหม่ต้องดำเนินการพัฒนาใหม่</w:t>
            </w:r>
          </w:p>
        </w:tc>
        <w:tc>
          <w:tcPr>
            <w:tcW w:w="1275" w:type="dxa"/>
          </w:tcPr>
          <w:p w14:paraId="60D73DE1" w14:textId="77777777" w:rsidR="00BC2F42" w:rsidRPr="00E2121D" w:rsidRDefault="00BC2F42" w:rsidP="00BC394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14:paraId="3C6DCA9D" w14:textId="77777777" w:rsidR="00BC2F42" w:rsidRPr="00E2121D" w:rsidRDefault="00BC2F42" w:rsidP="00BC394D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3" w:type="dxa"/>
          </w:tcPr>
          <w:p w14:paraId="5B02B5C3" w14:textId="77777777" w:rsidR="00BC2F42" w:rsidRPr="00E2121D" w:rsidRDefault="00BC2F42" w:rsidP="00BC394D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2D85" w14:paraId="4CD7C962" w14:textId="77777777" w:rsidTr="005C7AAD">
        <w:trPr>
          <w:trHeight w:val="349"/>
        </w:trPr>
        <w:tc>
          <w:tcPr>
            <w:tcW w:w="9639" w:type="dxa"/>
            <w:gridSpan w:val="4"/>
          </w:tcPr>
          <w:p w14:paraId="1996E4E4" w14:textId="1E914554" w:rsidR="00122D85" w:rsidRPr="00E2121D" w:rsidRDefault="00122D85" w:rsidP="00BC394D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5C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กระบวนการที่ ๒ การเรียนรู้ด้วยตนเอง</w:t>
            </w:r>
          </w:p>
        </w:tc>
      </w:tr>
      <w:tr w:rsidR="00743D52" w14:paraId="4FD4EB4A" w14:textId="77777777" w:rsidTr="00E05EE0">
        <w:trPr>
          <w:trHeight w:val="349"/>
        </w:trPr>
        <w:tc>
          <w:tcPr>
            <w:tcW w:w="4962" w:type="dxa"/>
          </w:tcPr>
          <w:p w14:paraId="372596A6" w14:textId="1141D804" w:rsidR="00743D52" w:rsidRPr="00305CFC" w:rsidRDefault="00743D52" w:rsidP="00454AF6">
            <w:pPr>
              <w:pStyle w:val="ListParagraph"/>
              <w:tabs>
                <w:tab w:val="left" w:pos="211"/>
                <w:tab w:val="left" w:pos="320"/>
              </w:tabs>
              <w:spacing w:before="120"/>
              <w:ind w:left="3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CF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วัตถุประสงค์การเรียนรู้ด้วยตนเอง เพื่อให้</w:t>
            </w:r>
            <w:r w:rsidRPr="00685F2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มีความรู้เกี่ยวกับกฎหมาย กฎ และระเบียบแบบแผนของทางราชการ   </w:t>
            </w:r>
            <w:r w:rsidRPr="00685F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</w:tcPr>
          <w:p w14:paraId="381131DA" w14:textId="77777777" w:rsidR="00743D52" w:rsidRPr="00E2121D" w:rsidRDefault="00743D52" w:rsidP="00BC394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14:paraId="06B23FFB" w14:textId="77777777" w:rsidR="00743D52" w:rsidRPr="00E2121D" w:rsidRDefault="00743D52" w:rsidP="00BC394D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3" w:type="dxa"/>
          </w:tcPr>
          <w:p w14:paraId="7F4D341B" w14:textId="77777777" w:rsidR="00743D52" w:rsidRPr="00E2121D" w:rsidRDefault="00743D52" w:rsidP="00BC394D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4AF6" w14:paraId="1B0B694D" w14:textId="77777777" w:rsidTr="00E05EE0">
        <w:trPr>
          <w:trHeight w:val="349"/>
        </w:trPr>
        <w:tc>
          <w:tcPr>
            <w:tcW w:w="4962" w:type="dxa"/>
          </w:tcPr>
          <w:p w14:paraId="3EA0DBB8" w14:textId="7A9BE4B5" w:rsidR="00454AF6" w:rsidRPr="00305CFC" w:rsidRDefault="00743D52" w:rsidP="00305CFC">
            <w:pPr>
              <w:pStyle w:val="ListParagraph"/>
              <w:tabs>
                <w:tab w:val="left" w:pos="211"/>
                <w:tab w:val="left" w:pos="320"/>
              </w:tabs>
              <w:spacing w:before="120"/>
              <w:ind w:left="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</w:t>
            </w:r>
            <w:r w:rsidR="00305CFC" w:rsidRPr="00305CFC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ให้ข้าราชการ</w:t>
            </w:r>
            <w:r w:rsidR="00543526">
              <w:rPr>
                <w:rFonts w:ascii="TH SarabunPSK" w:hAnsi="TH SarabunPSK" w:cs="TH SarabunPSK" w:hint="cs"/>
                <w:sz w:val="32"/>
                <w:szCs w:val="32"/>
                <w:cs/>
              </w:rPr>
              <w:t>พลเรือนสามัญ</w:t>
            </w:r>
            <w:r w:rsidR="00305CFC" w:rsidRPr="00305C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ที่อยู่ระหว่างทดลองปฏิบัติหน้าที่ราชการทุกคน ผ่านการเรียนรู้จากเอกสารชุดการเรียนรู้ </w:t>
            </w:r>
            <w:r w:rsidR="005435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๔ หมวดวิชา ๑๓ ชุดวิชา </w:t>
            </w:r>
            <w:r w:rsidR="00305C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หรือหลักสูตร </w:t>
            </w:r>
            <w:r w:rsidR="00305CFC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="00305CF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05CFC">
              <w:rPr>
                <w:rFonts w:ascii="TH SarabunPSK" w:hAnsi="TH SarabunPSK" w:cs="TH SarabunPSK"/>
                <w:sz w:val="32"/>
                <w:szCs w:val="32"/>
              </w:rPr>
              <w:t>Lear</w:t>
            </w:r>
            <w:r w:rsidR="0009200E">
              <w:rPr>
                <w:rFonts w:ascii="TH SarabunPSK" w:hAnsi="TH SarabunPSK" w:cs="TH SarabunPSK"/>
                <w:sz w:val="32"/>
                <w:szCs w:val="32"/>
              </w:rPr>
              <w:t xml:space="preserve">ning </w:t>
            </w:r>
            <w:r w:rsidR="0054352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๑๓ ชุดวิชา ให้ครบทุกหมวดวิชา</w:t>
            </w:r>
          </w:p>
        </w:tc>
        <w:tc>
          <w:tcPr>
            <w:tcW w:w="1275" w:type="dxa"/>
          </w:tcPr>
          <w:p w14:paraId="3C19E834" w14:textId="77777777" w:rsidR="00454AF6" w:rsidRPr="00E2121D" w:rsidRDefault="00454AF6" w:rsidP="00BC394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14:paraId="48EDDBDF" w14:textId="77777777" w:rsidR="00454AF6" w:rsidRPr="00E2121D" w:rsidRDefault="00454AF6" w:rsidP="00BC394D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3" w:type="dxa"/>
          </w:tcPr>
          <w:p w14:paraId="6818D0B4" w14:textId="77777777" w:rsidR="00454AF6" w:rsidRPr="00E2121D" w:rsidRDefault="00454AF6" w:rsidP="00BC394D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64F1" w14:paraId="5496A8AD" w14:textId="77777777" w:rsidTr="00E05EE0">
        <w:trPr>
          <w:trHeight w:val="349"/>
        </w:trPr>
        <w:tc>
          <w:tcPr>
            <w:tcW w:w="4962" w:type="dxa"/>
          </w:tcPr>
          <w:p w14:paraId="632805E4" w14:textId="63558421" w:rsidR="005F64F1" w:rsidRPr="00685F24" w:rsidRDefault="00743D52" w:rsidP="005F64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5F64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5F64F1" w:rsidRPr="00685F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ชุดเอกสาร จำนวน ๔ หมวดวิชา ๑๓ ชุดวิชา และหลักสูตร </w:t>
            </w:r>
            <w:r w:rsidR="005F64F1" w:rsidRPr="00685F24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="005F64F1" w:rsidRPr="00685F2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5F64F1" w:rsidRPr="00685F24">
              <w:rPr>
                <w:rFonts w:ascii="TH SarabunPSK" w:hAnsi="TH SarabunPSK" w:cs="TH SarabunPSK"/>
                <w:sz w:val="32"/>
                <w:szCs w:val="32"/>
              </w:rPr>
              <w:t xml:space="preserve">Learning </w:t>
            </w:r>
            <w:r w:rsidR="005F64F1" w:rsidRPr="00685F24">
              <w:rPr>
                <w:rFonts w:ascii="TH SarabunPSK" w:hAnsi="TH SarabunPSK" w:cs="TH SarabunPSK"/>
                <w:sz w:val="32"/>
                <w:szCs w:val="32"/>
                <w:cs/>
              </w:rPr>
              <w:t>รหัส “001</w:t>
            </w:r>
            <w:r w:rsidR="005F64F1" w:rsidRPr="00685F24"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="005F64F1" w:rsidRPr="00685F24">
              <w:rPr>
                <w:rFonts w:ascii="TH SarabunPSK" w:hAnsi="TH SarabunPSK" w:cs="TH SarabunPSK"/>
                <w:sz w:val="32"/>
                <w:szCs w:val="32"/>
                <w:cs/>
              </w:rPr>
              <w:t>” “หลักสูตรฝึกอบรมข้าราชการบรรจุใหม่” จำนวน ๑๓ วิชา ประกอบด้วย</w:t>
            </w:r>
          </w:p>
          <w:p w14:paraId="1176E40E" w14:textId="13375DC1" w:rsidR="005F64F1" w:rsidRPr="00685F24" w:rsidRDefault="005F64F1" w:rsidP="005F6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F2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หมวดที่ ๑</w:t>
            </w:r>
            <w:r w:rsidRPr="00685F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ปลูกฝังปรัชญาการเป็นข้าราชการที่ดี มี ๒ ชุดวิชา ชุดวิชาที่ ๑ : การเปนขาราชการ ชุดวิชาที่ ๒ : การเรียนรูตามรอยพระยุคลบาท </w:t>
            </w:r>
          </w:p>
          <w:p w14:paraId="1917B9F7" w14:textId="77777777" w:rsidR="005F64F1" w:rsidRPr="00685F24" w:rsidRDefault="005F64F1" w:rsidP="005F6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F2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หมวดที่ ๒</w:t>
            </w:r>
            <w:r w:rsidRPr="00685F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ระบบราชการและการบริหารภาครัฐแนวใหม มี ๓ ชุดวิชา </w:t>
            </w:r>
          </w:p>
          <w:p w14:paraId="3E45FA25" w14:textId="77777777" w:rsidR="005F64F1" w:rsidRPr="00685F24" w:rsidRDefault="005F64F1" w:rsidP="005F6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F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ชุดวิชาที่ ๑ : ระบบราชการไทย ชุดวิชาที่ ๒ : การบริหารงานภาครัฐแนวใหม </w:t>
            </w:r>
          </w:p>
          <w:p w14:paraId="1D9A26E0" w14:textId="77777777" w:rsidR="005F64F1" w:rsidRPr="00685F24" w:rsidRDefault="005F64F1" w:rsidP="005F6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F24">
              <w:rPr>
                <w:rFonts w:ascii="TH SarabunPSK" w:hAnsi="TH SarabunPSK" w:cs="TH SarabunPSK"/>
                <w:sz w:val="32"/>
                <w:szCs w:val="32"/>
                <w:cs/>
              </w:rPr>
              <w:t>ชุดวิชาที่ ๓ : การบริหารกิจการ</w:t>
            </w:r>
          </w:p>
          <w:p w14:paraId="3DD21327" w14:textId="77777777" w:rsidR="005F64F1" w:rsidRPr="00685F24" w:rsidRDefault="005F64F1" w:rsidP="005F6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F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บานเมืองที่ดี </w:t>
            </w:r>
          </w:p>
          <w:p w14:paraId="3F35865A" w14:textId="77777777" w:rsidR="005F64F1" w:rsidRPr="00685F24" w:rsidRDefault="005F64F1" w:rsidP="005F6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F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๓ ความรูพื้นฐานสําหรับราชการ มี ๓ ชุดวิชา </w:t>
            </w:r>
          </w:p>
          <w:p w14:paraId="036FF39B" w14:textId="77777777" w:rsidR="005F64F1" w:rsidRPr="00685F24" w:rsidRDefault="005F64F1" w:rsidP="005F6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F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ชุดวิชาที่ ๑ : วินัยและจรรยาขาราชการ </w:t>
            </w:r>
          </w:p>
          <w:p w14:paraId="78E12AAA" w14:textId="77777777" w:rsidR="005F64F1" w:rsidRPr="00685F24" w:rsidRDefault="005F64F1" w:rsidP="005F6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F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ชุดวิชาที่ ๒ : ระเบียบแบบแผนของทางราชการ </w:t>
            </w:r>
          </w:p>
          <w:p w14:paraId="712EC626" w14:textId="77777777" w:rsidR="005F64F1" w:rsidRPr="00685F24" w:rsidRDefault="005F64F1" w:rsidP="005F6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F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ชุดวิชาที่ ๓ : กฎหมายพื้นฐานสําหรับขาราชการ </w:t>
            </w:r>
          </w:p>
          <w:p w14:paraId="2A748C87" w14:textId="4E14655E" w:rsidR="005F64F1" w:rsidRPr="00685F24" w:rsidRDefault="005F64F1" w:rsidP="005F6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F2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หมวดที่ ๔</w:t>
            </w:r>
            <w:r w:rsidRPr="00685F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เสริมสรางสมรรถนะหลักและทักษะที่จําเปน </w:t>
            </w:r>
            <w:r w:rsidR="00D518D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85F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๕ ชุดวิชา </w:t>
            </w:r>
          </w:p>
          <w:p w14:paraId="543FE019" w14:textId="77777777" w:rsidR="005F64F1" w:rsidRPr="00685F24" w:rsidRDefault="005F64F1" w:rsidP="005F6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F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ชุดวิชาที่ ๑ : ทักษะการคิด </w:t>
            </w:r>
          </w:p>
          <w:p w14:paraId="3184FCBE" w14:textId="77777777" w:rsidR="005F64F1" w:rsidRPr="00685F24" w:rsidRDefault="005F64F1" w:rsidP="005F6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F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ชุดวิชาที่ ๒ : การสื่อสารที่มีประสิทธิภาพ </w:t>
            </w:r>
          </w:p>
          <w:p w14:paraId="55E0E0CF" w14:textId="77777777" w:rsidR="005F64F1" w:rsidRPr="00685F24" w:rsidRDefault="005F64F1" w:rsidP="005F6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F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ชุดวิชาที่ ๓ : มนุษยสัมพันธในการทํางาน </w:t>
            </w:r>
          </w:p>
          <w:p w14:paraId="2F1D5299" w14:textId="77777777" w:rsidR="005F64F1" w:rsidRPr="00685F24" w:rsidRDefault="005F64F1" w:rsidP="00D518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F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ชุดวิชาที่ ๔ : สมรรถนะหลักสําหรับขาราชการพลเรือน </w:t>
            </w:r>
          </w:p>
          <w:p w14:paraId="3BF01217" w14:textId="12F6728E" w:rsidR="005F64F1" w:rsidRPr="00D518D5" w:rsidRDefault="005F64F1" w:rsidP="00D518D5">
            <w:pPr>
              <w:tabs>
                <w:tab w:val="left" w:pos="211"/>
                <w:tab w:val="left" w:pos="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8D5">
              <w:rPr>
                <w:rFonts w:ascii="TH SarabunPSK" w:hAnsi="TH SarabunPSK" w:cs="TH SarabunPSK"/>
                <w:sz w:val="32"/>
                <w:szCs w:val="32"/>
                <w:cs/>
              </w:rPr>
              <w:t>ชุดวิชาที่ ๕ : การวางแผนปฏิบัติงานโครงการ และการดําเนินการตามแผน</w:t>
            </w:r>
          </w:p>
        </w:tc>
        <w:tc>
          <w:tcPr>
            <w:tcW w:w="1275" w:type="dxa"/>
          </w:tcPr>
          <w:p w14:paraId="03F2BDD9" w14:textId="77777777" w:rsidR="005F64F1" w:rsidRPr="00E2121D" w:rsidRDefault="005F64F1" w:rsidP="005F64F1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14:paraId="1269D7DF" w14:textId="77777777" w:rsidR="005F64F1" w:rsidRPr="00E2121D" w:rsidRDefault="005F64F1" w:rsidP="005F64F1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3" w:type="dxa"/>
          </w:tcPr>
          <w:p w14:paraId="018B35AC" w14:textId="77777777" w:rsidR="005F64F1" w:rsidRPr="00E2121D" w:rsidRDefault="005F64F1" w:rsidP="005F64F1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64F1" w14:paraId="68518E9D" w14:textId="77777777" w:rsidTr="00E05EE0">
        <w:trPr>
          <w:trHeight w:val="349"/>
        </w:trPr>
        <w:tc>
          <w:tcPr>
            <w:tcW w:w="4962" w:type="dxa"/>
          </w:tcPr>
          <w:p w14:paraId="5E35CCA2" w14:textId="33FCC9E3" w:rsidR="005F64F1" w:rsidRPr="00305CFC" w:rsidRDefault="00743D52" w:rsidP="005F64F1">
            <w:pPr>
              <w:pStyle w:val="ListParagraph"/>
              <w:tabs>
                <w:tab w:val="left" w:pos="211"/>
                <w:tab w:val="left" w:pos="320"/>
              </w:tabs>
              <w:spacing w:before="120"/>
              <w:ind w:left="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๔</w:t>
            </w:r>
            <w:r w:rsidR="005F64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กรณีเรียนด้วย</w:t>
            </w:r>
            <w:r w:rsidR="005F64F1" w:rsidRPr="00305CFC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เอกสารชุดการเรียนรู้</w:t>
            </w:r>
            <w:r w:rsidR="005F64F1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ด้วยตนเอง ให้ดำเนินการให้ครบทุกหมวดวิชา โดยใช้</w:t>
            </w:r>
            <w:r w:rsidR="005F64F1" w:rsidRPr="00305CF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ระยะเวลาในการเรียนประมาณ ๑-๓ เดือน</w:t>
            </w:r>
          </w:p>
        </w:tc>
        <w:tc>
          <w:tcPr>
            <w:tcW w:w="1275" w:type="dxa"/>
          </w:tcPr>
          <w:p w14:paraId="50F840F6" w14:textId="77777777" w:rsidR="005F64F1" w:rsidRPr="00E2121D" w:rsidRDefault="005F64F1" w:rsidP="005F64F1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14:paraId="5EE0FC99" w14:textId="77777777" w:rsidR="005F64F1" w:rsidRPr="00E2121D" w:rsidRDefault="005F64F1" w:rsidP="005F64F1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3" w:type="dxa"/>
          </w:tcPr>
          <w:p w14:paraId="7847749C" w14:textId="77777777" w:rsidR="005F64F1" w:rsidRPr="00E2121D" w:rsidRDefault="005F64F1" w:rsidP="005F64F1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64F1" w14:paraId="41C9D1F4" w14:textId="77777777" w:rsidTr="00E05EE0">
        <w:trPr>
          <w:trHeight w:val="349"/>
        </w:trPr>
        <w:tc>
          <w:tcPr>
            <w:tcW w:w="4962" w:type="dxa"/>
          </w:tcPr>
          <w:p w14:paraId="45D423DD" w14:textId="5540438E" w:rsidR="005F64F1" w:rsidRPr="00543526" w:rsidRDefault="00743D52" w:rsidP="005F64F1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5F64F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5F64F1" w:rsidRPr="005435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กรณีเรียนด้วยหลักสูตร </w:t>
            </w:r>
            <w:r w:rsidR="005F64F1" w:rsidRPr="00543526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="005F64F1" w:rsidRPr="0054352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5F64F1" w:rsidRPr="00543526">
              <w:rPr>
                <w:rFonts w:ascii="TH SarabunPSK" w:hAnsi="TH SarabunPSK" w:cs="TH SarabunPSK"/>
                <w:sz w:val="32"/>
                <w:szCs w:val="32"/>
              </w:rPr>
              <w:t xml:space="preserve">Learning </w:t>
            </w:r>
            <w:r w:rsidR="005F64F1" w:rsidRPr="00543526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ให้ดำเนินการให้ครบทุกหมวดวิชา โดยใช้ระยะเวลาในการเรียนประมาณ ๖ เดือน</w:t>
            </w:r>
          </w:p>
        </w:tc>
        <w:tc>
          <w:tcPr>
            <w:tcW w:w="1275" w:type="dxa"/>
          </w:tcPr>
          <w:p w14:paraId="7670BF02" w14:textId="77777777" w:rsidR="005F64F1" w:rsidRPr="00E2121D" w:rsidRDefault="005F64F1" w:rsidP="005F64F1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14:paraId="5E5C94E1" w14:textId="77777777" w:rsidR="005F64F1" w:rsidRPr="00E2121D" w:rsidRDefault="005F64F1" w:rsidP="005F64F1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3" w:type="dxa"/>
          </w:tcPr>
          <w:p w14:paraId="20C85DF9" w14:textId="77777777" w:rsidR="005F64F1" w:rsidRPr="00E2121D" w:rsidRDefault="005F64F1" w:rsidP="005F64F1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F42" w14:paraId="647D7F61" w14:textId="77777777" w:rsidTr="00E05EE0">
        <w:trPr>
          <w:trHeight w:val="349"/>
        </w:trPr>
        <w:tc>
          <w:tcPr>
            <w:tcW w:w="4962" w:type="dxa"/>
          </w:tcPr>
          <w:p w14:paraId="4512F5DE" w14:textId="7A1C6122" w:rsidR="00BC2F42" w:rsidRDefault="00BC2F42" w:rsidP="00BC2F42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 การพัฒนาด้วยกระบวนการเรียนรู้ด้วยตนเองของข้าราชการพลเรือนสามัญที่อยู่ระหว่างทดลองปฏิบัติหน้าที่ราชการ ถ้าย้าย หรือโอน หรือลาออกแล้วบรรจุเข้ารับราชการใหม่ต้องดำเนินการพัฒนาใหม่</w:t>
            </w:r>
          </w:p>
        </w:tc>
        <w:tc>
          <w:tcPr>
            <w:tcW w:w="1275" w:type="dxa"/>
          </w:tcPr>
          <w:p w14:paraId="036F130E" w14:textId="77777777" w:rsidR="00BC2F42" w:rsidRPr="00E2121D" w:rsidRDefault="00BC2F42" w:rsidP="00BC2F42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14:paraId="573AA58D" w14:textId="77777777" w:rsidR="00BC2F42" w:rsidRPr="00E2121D" w:rsidRDefault="00BC2F42" w:rsidP="00BC2F42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3" w:type="dxa"/>
          </w:tcPr>
          <w:p w14:paraId="7FEDE52A" w14:textId="77777777" w:rsidR="00BC2F42" w:rsidRPr="00E2121D" w:rsidRDefault="00BC2F42" w:rsidP="00BC2F42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F42" w14:paraId="7A569C14" w14:textId="77777777" w:rsidTr="002A5E43">
        <w:trPr>
          <w:trHeight w:val="349"/>
        </w:trPr>
        <w:tc>
          <w:tcPr>
            <w:tcW w:w="9639" w:type="dxa"/>
            <w:gridSpan w:val="4"/>
          </w:tcPr>
          <w:p w14:paraId="56EA6CA3" w14:textId="04E081A1" w:rsidR="00BC2F42" w:rsidRPr="00E2121D" w:rsidRDefault="00BC2F42" w:rsidP="00BC2F42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กระบวนการที่ ๓ การอบรมสัมมนาร่วมกัน</w:t>
            </w:r>
          </w:p>
        </w:tc>
      </w:tr>
      <w:tr w:rsidR="00BC2F42" w14:paraId="3320A8D3" w14:textId="77777777" w:rsidTr="00E05EE0">
        <w:trPr>
          <w:trHeight w:val="349"/>
        </w:trPr>
        <w:tc>
          <w:tcPr>
            <w:tcW w:w="4962" w:type="dxa"/>
          </w:tcPr>
          <w:p w14:paraId="354F5F8C" w14:textId="412AEA8C" w:rsidR="00BC2F42" w:rsidRDefault="00BC2F42" w:rsidP="00BC2F42">
            <w:pPr>
              <w:pStyle w:val="ListParagraph"/>
              <w:numPr>
                <w:ilvl w:val="0"/>
                <w:numId w:val="25"/>
              </w:numPr>
              <w:tabs>
                <w:tab w:val="left" w:pos="211"/>
              </w:tabs>
              <w:spacing w:before="120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วัตถุประสงค์การอบรมสัมมนาร่วมกัน เพื่อให้</w:t>
            </w:r>
            <w:r w:rsidRPr="00685F2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ได้รับการปลูกฝังปรัชญาการเป็นข้าราชการที่ดี เสริมสร้างสมรรถนะและทักษะที่จำเป็นสำหรับการปฏิบัติงานราชการ ส่งเสริมคุณธรรมและจริยธรรม การทำงานเป็นทีม และพัฒนาเครือข่ายในการทำงาน รวมถึงเป็นการสร้างสายสัมพันธ์ที่ดี แลกเปลี่ยนความคิดเห็นซึ่งกันและกัน โดยเน้นการเรียนรู้จากประสบการณ์และการลงมือปฏิบัติจริง</w:t>
            </w:r>
          </w:p>
        </w:tc>
        <w:tc>
          <w:tcPr>
            <w:tcW w:w="1275" w:type="dxa"/>
          </w:tcPr>
          <w:p w14:paraId="4111457E" w14:textId="77777777" w:rsidR="00BC2F42" w:rsidRPr="00E2121D" w:rsidRDefault="00BC2F42" w:rsidP="00BC2F42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14:paraId="4EA3BF20" w14:textId="77777777" w:rsidR="00BC2F42" w:rsidRPr="00E2121D" w:rsidRDefault="00BC2F42" w:rsidP="00BC2F42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3" w:type="dxa"/>
          </w:tcPr>
          <w:p w14:paraId="7AE80BFB" w14:textId="77777777" w:rsidR="00BC2F42" w:rsidRPr="00E2121D" w:rsidRDefault="00BC2F42" w:rsidP="00BC2F42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F42" w14:paraId="75A935C8" w14:textId="77777777" w:rsidTr="00E05EE0">
        <w:trPr>
          <w:trHeight w:val="349"/>
        </w:trPr>
        <w:tc>
          <w:tcPr>
            <w:tcW w:w="4962" w:type="dxa"/>
          </w:tcPr>
          <w:p w14:paraId="4A0048B8" w14:textId="68F68B9A" w:rsidR="00BC2F42" w:rsidRDefault="00BC2F42" w:rsidP="00BC2F42">
            <w:pPr>
              <w:pStyle w:val="ListParagraph"/>
              <w:tabs>
                <w:tab w:val="left" w:pos="211"/>
                <w:tab w:val="left" w:pos="320"/>
              </w:tabs>
              <w:spacing w:before="120"/>
              <w:ind w:left="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685F24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ให้ส่วนราชการระดับกระทรวงเป็นผู้ดำเนินการเอง โดยอาจมอบหมายกรมใด กรมหนึ่งที่มี</w:t>
            </w:r>
            <w:r w:rsidRPr="00685F2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การบรรจุข้าราชการคราวละมาก ๆ</w:t>
            </w:r>
            <w:r w:rsidRPr="00685F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ดำเนินการเอง หรือดำเนินการแทนกระทรวงก็ได้ หรือส่วนราชการต้นสังกัดอาจส่งข้าราชการเข้าอบรมสัมมนาร่วมกันในหลักสูตรของกระทรวงที่อยู่ในกลุ่มกระทรวง</w:t>
            </w:r>
            <w:r w:rsidRPr="00685F24">
              <w:rPr>
                <w:rFonts w:hint="cs"/>
                <w:cs/>
              </w:rPr>
              <w:t xml:space="preserve"> </w:t>
            </w:r>
            <w:r w:rsidRPr="00685F24">
              <w:rPr>
                <w:cs/>
              </w:rPr>
              <w:t>(</w:t>
            </w:r>
            <w:r w:rsidRPr="00685F24">
              <w:t>Sector</w:t>
            </w:r>
            <w:r w:rsidRPr="00685F24">
              <w:rPr>
                <w:rFonts w:cs="Angsana New"/>
                <w:szCs w:val="22"/>
                <w:cs/>
              </w:rPr>
              <w:t>)</w:t>
            </w:r>
            <w:r w:rsidRPr="00685F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เดียวกัน</w:t>
            </w:r>
            <w:r w:rsidRPr="00685F24">
              <w:rPr>
                <w:rFonts w:ascii="TH SarabunPSK" w:hAnsi="TH SarabunPSK" w:cs="TH SarabunPSK"/>
                <w:sz w:val="32"/>
                <w:szCs w:val="32"/>
                <w:cs/>
              </w:rPr>
              <w:t>ได้ โดยสวนราชการต้นสังกัดเปนผูรับผิดชอบคาใชจาย</w:t>
            </w:r>
            <w:r w:rsidRPr="00685F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</w:tcPr>
          <w:p w14:paraId="07F29E94" w14:textId="77777777" w:rsidR="00BC2F42" w:rsidRPr="00E2121D" w:rsidRDefault="00BC2F42" w:rsidP="00BC2F42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14:paraId="01BA3E2E" w14:textId="77777777" w:rsidR="00BC2F42" w:rsidRPr="00E2121D" w:rsidRDefault="00BC2F42" w:rsidP="00BC2F42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3" w:type="dxa"/>
          </w:tcPr>
          <w:p w14:paraId="60F016D8" w14:textId="77777777" w:rsidR="00BC2F42" w:rsidRPr="00E2121D" w:rsidRDefault="00BC2F42" w:rsidP="00BC2F42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F42" w14:paraId="0C455D2F" w14:textId="77777777" w:rsidTr="00E05EE0">
        <w:trPr>
          <w:trHeight w:val="349"/>
        </w:trPr>
        <w:tc>
          <w:tcPr>
            <w:tcW w:w="4962" w:type="dxa"/>
          </w:tcPr>
          <w:p w14:paraId="662FE810" w14:textId="5DAFB45F" w:rsidR="00BC2F42" w:rsidRPr="00B01B03" w:rsidRDefault="00BC2F42" w:rsidP="00BC2F42">
            <w:pPr>
              <w:tabs>
                <w:tab w:val="left" w:pos="211"/>
                <w:tab w:val="left" w:pos="320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 w:rsidRPr="00B01B03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าชการที่มีฐานะเป็นกรมที่อยู่ในบังคับบัญชาหรือมีหัวหน้าส่วนราชการรับผิดชอบในการปฏิบัติราชการขึ้นตรงต่อนายกรัฐมนตรีหรือรัฐมนตรี ให้ส่วนราชการดังกล่าวเป็นผู้ดำเนินการอบรมสัมมนาร่วมกันเอง</w:t>
            </w:r>
          </w:p>
        </w:tc>
        <w:tc>
          <w:tcPr>
            <w:tcW w:w="1275" w:type="dxa"/>
          </w:tcPr>
          <w:p w14:paraId="56E6A087" w14:textId="77777777" w:rsidR="00BC2F42" w:rsidRPr="00E2121D" w:rsidRDefault="00BC2F42" w:rsidP="00BC2F42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14:paraId="68A93867" w14:textId="77777777" w:rsidR="00BC2F42" w:rsidRPr="00E2121D" w:rsidRDefault="00BC2F42" w:rsidP="00BC2F42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3" w:type="dxa"/>
          </w:tcPr>
          <w:p w14:paraId="3EE5ADB2" w14:textId="77777777" w:rsidR="00BC2F42" w:rsidRPr="00E2121D" w:rsidRDefault="00BC2F42" w:rsidP="00BC2F42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F42" w14:paraId="1D387ABC" w14:textId="77777777" w:rsidTr="00E05EE0">
        <w:trPr>
          <w:trHeight w:val="349"/>
        </w:trPr>
        <w:tc>
          <w:tcPr>
            <w:tcW w:w="4962" w:type="dxa"/>
          </w:tcPr>
          <w:p w14:paraId="58B84D5B" w14:textId="3A7BA19F" w:rsidR="00BC2F42" w:rsidRPr="00685F24" w:rsidRDefault="00BC2F42" w:rsidP="00BC2F42">
            <w:pPr>
              <w:pStyle w:val="ListParagraph"/>
              <w:tabs>
                <w:tab w:val="left" w:pos="211"/>
                <w:tab w:val="left" w:pos="320"/>
              </w:tabs>
              <w:spacing w:before="120"/>
              <w:ind w:left="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๔. </w:t>
            </w:r>
            <w:r w:rsidRPr="00685F24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ให้สำนักงาน ก.พ. ทำหน้าที่เป็นศูนย์กลางข้อมูลในการจัดอบรมสัมมนาร่วมกันของส่วนราชการต่าง ๆ</w:t>
            </w:r>
          </w:p>
        </w:tc>
        <w:tc>
          <w:tcPr>
            <w:tcW w:w="1275" w:type="dxa"/>
          </w:tcPr>
          <w:p w14:paraId="317C7C6B" w14:textId="77777777" w:rsidR="00BC2F42" w:rsidRPr="00E2121D" w:rsidRDefault="00BC2F42" w:rsidP="00BC2F42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14:paraId="0FBDDEFA" w14:textId="77777777" w:rsidR="00BC2F42" w:rsidRPr="00E2121D" w:rsidRDefault="00BC2F42" w:rsidP="00BC2F42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3" w:type="dxa"/>
          </w:tcPr>
          <w:p w14:paraId="021FE8F4" w14:textId="77777777" w:rsidR="00BC2F42" w:rsidRPr="00E2121D" w:rsidRDefault="00BC2F42" w:rsidP="00BC2F42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F42" w14:paraId="600FEEB7" w14:textId="77777777" w:rsidTr="00E05EE0">
        <w:trPr>
          <w:trHeight w:val="349"/>
        </w:trPr>
        <w:tc>
          <w:tcPr>
            <w:tcW w:w="4962" w:type="dxa"/>
          </w:tcPr>
          <w:p w14:paraId="48013D3A" w14:textId="77D7919F" w:rsidR="00BC2F42" w:rsidRPr="00685F24" w:rsidRDefault="00BC2F42" w:rsidP="00BC2F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 </w:t>
            </w:r>
            <w:r w:rsidRPr="00685F2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กิจกรรมการอบรมสัมมนาร่วม “หลักสูตรการเป็นข้าราชการที่ดี” ประกอบด้วย ๓ ชุดกิจกรรม ดังนี้</w:t>
            </w:r>
          </w:p>
          <w:p w14:paraId="7296BD03" w14:textId="77777777" w:rsidR="00BC2F42" w:rsidRPr="00685F24" w:rsidRDefault="00BC2F42" w:rsidP="00BC2F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F2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ชุดกิจกรรมที่ ๑</w:t>
            </w:r>
            <w:r w:rsidRPr="00685F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ปรัชญาของการเป็นข้าราชการที่ดี ประโยชน์ของแผ่นดิน และบทบาทหน้าที่ จิตสำนึกของการเป็นข้าราชการที่มีคุณธรรม</w:t>
            </w:r>
          </w:p>
          <w:p w14:paraId="1BDE03A5" w14:textId="77777777" w:rsidR="00BC2F42" w:rsidRPr="00685F24" w:rsidRDefault="00BC2F42" w:rsidP="00BC2F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F2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ชุดกิจกรรมที่ ๒</w:t>
            </w:r>
            <w:r w:rsidRPr="00685F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ความรู้ ทักษะ สมรรถนะ ที่จำเป็นต่อการปฏิบัติราชการ </w:t>
            </w:r>
          </w:p>
          <w:p w14:paraId="5DF64032" w14:textId="61E9DC14" w:rsidR="00BC2F42" w:rsidRPr="005F64F1" w:rsidRDefault="00BC2F42" w:rsidP="00BC2F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F2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ชุดกิจกรรมที่ ๓</w:t>
            </w:r>
            <w:r w:rsidRPr="00685F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ความรู้และทักษะเพื่อการดำรงตนอย่างสมดุลในศตวรรษที่ ๒๑</w:t>
            </w:r>
          </w:p>
        </w:tc>
        <w:tc>
          <w:tcPr>
            <w:tcW w:w="1275" w:type="dxa"/>
          </w:tcPr>
          <w:p w14:paraId="4B09AAE2" w14:textId="77777777" w:rsidR="00BC2F42" w:rsidRPr="00E2121D" w:rsidRDefault="00BC2F42" w:rsidP="00BC2F42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14:paraId="4CED8F72" w14:textId="77777777" w:rsidR="00BC2F42" w:rsidRPr="00E2121D" w:rsidRDefault="00BC2F42" w:rsidP="00BC2F42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3" w:type="dxa"/>
          </w:tcPr>
          <w:p w14:paraId="50A4DF1B" w14:textId="77777777" w:rsidR="00BC2F42" w:rsidRPr="00E2121D" w:rsidRDefault="00BC2F42" w:rsidP="00BC2F42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F42" w14:paraId="1D5DBB8E" w14:textId="77777777" w:rsidTr="00E05EE0">
        <w:trPr>
          <w:trHeight w:val="349"/>
        </w:trPr>
        <w:tc>
          <w:tcPr>
            <w:tcW w:w="4962" w:type="dxa"/>
          </w:tcPr>
          <w:p w14:paraId="46B5A70D" w14:textId="6693D3F8" w:rsidR="00BC2F42" w:rsidRDefault="00BC2F42" w:rsidP="00BC2F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 วิธีการอบรมสัมมนาที่กำหนดไว้ในแต่ละชุดกิจกรรม</w:t>
            </w:r>
          </w:p>
        </w:tc>
        <w:tc>
          <w:tcPr>
            <w:tcW w:w="1275" w:type="dxa"/>
          </w:tcPr>
          <w:p w14:paraId="41D67B4F" w14:textId="77777777" w:rsidR="00BC2F42" w:rsidRPr="00E2121D" w:rsidRDefault="00BC2F42" w:rsidP="00BC2F42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14:paraId="5C455A84" w14:textId="77777777" w:rsidR="00BC2F42" w:rsidRPr="00E2121D" w:rsidRDefault="00BC2F42" w:rsidP="00BC2F42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3" w:type="dxa"/>
          </w:tcPr>
          <w:p w14:paraId="6BAE6B78" w14:textId="77777777" w:rsidR="00BC2F42" w:rsidRPr="00E2121D" w:rsidRDefault="00BC2F42" w:rsidP="00BC2F42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F42" w14:paraId="260A3383" w14:textId="77777777" w:rsidTr="00E05EE0">
        <w:trPr>
          <w:trHeight w:val="349"/>
        </w:trPr>
        <w:tc>
          <w:tcPr>
            <w:tcW w:w="4962" w:type="dxa"/>
          </w:tcPr>
          <w:p w14:paraId="7266F937" w14:textId="46C09EAB" w:rsidR="00BC2F42" w:rsidRDefault="00BC2F42" w:rsidP="00BC2F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๗. </w:t>
            </w:r>
            <w:r w:rsidRPr="00685F2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กิจกรรมการอบรมสัมมนาร่วม “หลักสูตรการเป็นข้าราชการที่ดี” มีระยะเวลา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685F2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 ๑-๒ สัปดาห์</w:t>
            </w:r>
          </w:p>
        </w:tc>
        <w:tc>
          <w:tcPr>
            <w:tcW w:w="1275" w:type="dxa"/>
          </w:tcPr>
          <w:p w14:paraId="7373A3BF" w14:textId="77777777" w:rsidR="00BC2F42" w:rsidRPr="00E2121D" w:rsidRDefault="00BC2F42" w:rsidP="00BC2F42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14:paraId="365DBE77" w14:textId="77777777" w:rsidR="00BC2F42" w:rsidRPr="00E2121D" w:rsidRDefault="00BC2F42" w:rsidP="00BC2F42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3" w:type="dxa"/>
          </w:tcPr>
          <w:p w14:paraId="45609A3F" w14:textId="77777777" w:rsidR="00BC2F42" w:rsidRPr="00E2121D" w:rsidRDefault="00BC2F42" w:rsidP="00BC2F42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F42" w14:paraId="1114CAA8" w14:textId="77777777" w:rsidTr="00E05EE0">
        <w:trPr>
          <w:trHeight w:val="349"/>
        </w:trPr>
        <w:tc>
          <w:tcPr>
            <w:tcW w:w="4962" w:type="dxa"/>
          </w:tcPr>
          <w:p w14:paraId="79BC7A3C" w14:textId="018AE068" w:rsidR="00BC2F42" w:rsidRDefault="00BC2F42" w:rsidP="00BC2F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 การพัฒนาด้วยกระบวนการอบรมสัมมนาร่วมกันของข้าราชการพลเรือนสามัญที่อยู่ระหว่างทดลองปฏิบัติหน้าที่ราชการ ถ้าย้าย หรือโอน หรือลาออกแล้วบรรจุเข้ารับราชการใหม่ต้องดำเนินการพัฒนาใหม่</w:t>
            </w:r>
          </w:p>
        </w:tc>
        <w:tc>
          <w:tcPr>
            <w:tcW w:w="1275" w:type="dxa"/>
          </w:tcPr>
          <w:p w14:paraId="4EAA401D" w14:textId="77777777" w:rsidR="00BC2F42" w:rsidRPr="00E2121D" w:rsidRDefault="00BC2F42" w:rsidP="00BC2F42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14:paraId="746A7D29" w14:textId="77777777" w:rsidR="00BC2F42" w:rsidRPr="00E2121D" w:rsidRDefault="00BC2F42" w:rsidP="00BC2F42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3" w:type="dxa"/>
          </w:tcPr>
          <w:p w14:paraId="34508BED" w14:textId="77777777" w:rsidR="00BC2F42" w:rsidRPr="00E2121D" w:rsidRDefault="00BC2F42" w:rsidP="00BC2F42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F42" w14:paraId="34EB55A8" w14:textId="77777777" w:rsidTr="008A16F7">
        <w:trPr>
          <w:trHeight w:val="675"/>
        </w:trPr>
        <w:tc>
          <w:tcPr>
            <w:tcW w:w="9639" w:type="dxa"/>
            <w:gridSpan w:val="4"/>
            <w:shd w:val="clear" w:color="auto" w:fill="FBE4D5" w:themeFill="accent2" w:themeFillTint="33"/>
          </w:tcPr>
          <w:p w14:paraId="728A0B95" w14:textId="4852B430" w:rsidR="00BC2F42" w:rsidRPr="00E2121D" w:rsidRDefault="00BC2F42" w:rsidP="00BC2F42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๒. </w:t>
            </w:r>
            <w:r w:rsidRPr="00E05E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ประเมินผล</w:t>
            </w:r>
            <w:r w:rsidRPr="00E05E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พัฒนาข้าราชการพลเรือนสามัญที่อยู่ระหว่างทดลองปฏิบัติหน้าที่ราชการ เหมาะสมหรือไม่</w:t>
            </w:r>
          </w:p>
        </w:tc>
      </w:tr>
      <w:tr w:rsidR="00BC2F42" w14:paraId="537D0022" w14:textId="77777777" w:rsidTr="00E05EE0">
        <w:trPr>
          <w:trHeight w:val="349"/>
        </w:trPr>
        <w:tc>
          <w:tcPr>
            <w:tcW w:w="4962" w:type="dxa"/>
          </w:tcPr>
          <w:p w14:paraId="2F3E6670" w14:textId="5095EB74" w:rsidR="00BC2F42" w:rsidRPr="0044146D" w:rsidRDefault="00F94D3E" w:rsidP="00BC2F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๒.๑ </w:t>
            </w:r>
            <w:r w:rsidR="00AF2ABB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ให้ส่วนราชการต้นสังกัดดำเนินการประเมินผล</w:t>
            </w:r>
            <w:r w:rsidR="00AF2AB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F2AB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การพัฒนาทุกกระบวนการตามแนวทางที่สำนักงาน ก.พ. กำหนด</w:t>
            </w:r>
          </w:p>
        </w:tc>
        <w:tc>
          <w:tcPr>
            <w:tcW w:w="1275" w:type="dxa"/>
          </w:tcPr>
          <w:p w14:paraId="07ECA85D" w14:textId="77777777" w:rsidR="00BC2F42" w:rsidRPr="00E2121D" w:rsidRDefault="00BC2F42" w:rsidP="00BC2F42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14:paraId="1D03AAD0" w14:textId="77777777" w:rsidR="00BC2F42" w:rsidRPr="00E2121D" w:rsidRDefault="00BC2F42" w:rsidP="00BC2F42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3" w:type="dxa"/>
          </w:tcPr>
          <w:p w14:paraId="30BCBBCA" w14:textId="77777777" w:rsidR="00BC2F42" w:rsidRPr="00E2121D" w:rsidRDefault="00BC2F42" w:rsidP="00BC2F42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B3E" w14:paraId="4053719C" w14:textId="77777777" w:rsidTr="00E05EE0">
        <w:trPr>
          <w:trHeight w:val="349"/>
        </w:trPr>
        <w:tc>
          <w:tcPr>
            <w:tcW w:w="4962" w:type="dxa"/>
          </w:tcPr>
          <w:p w14:paraId="15BD88DA" w14:textId="77777777" w:rsidR="001A0B3E" w:rsidRDefault="001A0B3E" w:rsidP="00AF2A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๒.๒ </w:t>
            </w:r>
            <w:r w:rsidR="00AF2ABB" w:rsidRPr="0044146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การนำผลการ</w:t>
            </w:r>
            <w:r w:rsidR="008A16F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</w:t>
            </w:r>
            <w:r w:rsidR="00AF2ABB" w:rsidRPr="0044146D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="00AF2ABB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AF2ABB" w:rsidRPr="0044146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ข้าราชการพลเรือนสามัญที่อยู่ระหว่างทดลองไปปฏิบัติหน้าที่ราชการ</w:t>
            </w:r>
            <w:r w:rsidR="008A16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F2ABB" w:rsidRPr="0044146D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AF2ABB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AF2ABB" w:rsidRPr="0044146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ประกอบการประเมินผลการปฏิบัติ</w:t>
            </w:r>
            <w:r w:rsidR="00AF2AB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ราชการ</w:t>
            </w:r>
            <w:r w:rsidR="008A16F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F2A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ในรอบที่ได้รับการพิจารณาเลื่อนเงินเดือน  </w:t>
            </w:r>
          </w:p>
          <w:p w14:paraId="71D26189" w14:textId="53AFAE46" w:rsidR="008A16F7" w:rsidRDefault="008A16F7" w:rsidP="00AF2A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2EF4AF2B" w14:textId="77777777" w:rsidR="001A0B3E" w:rsidRPr="00E2121D" w:rsidRDefault="001A0B3E" w:rsidP="00BC2F42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14:paraId="7BF0DBC2" w14:textId="77777777" w:rsidR="001A0B3E" w:rsidRPr="00E2121D" w:rsidRDefault="001A0B3E" w:rsidP="00BC2F42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3" w:type="dxa"/>
          </w:tcPr>
          <w:p w14:paraId="622BAB31" w14:textId="77777777" w:rsidR="001A0B3E" w:rsidRPr="00E2121D" w:rsidRDefault="001A0B3E" w:rsidP="00BC2F42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146D" w14:paraId="7339BF9F" w14:textId="77777777" w:rsidTr="00E05EE0">
        <w:trPr>
          <w:trHeight w:val="349"/>
        </w:trPr>
        <w:tc>
          <w:tcPr>
            <w:tcW w:w="4962" w:type="dxa"/>
          </w:tcPr>
          <w:p w14:paraId="5A704B09" w14:textId="4845D5DC" w:rsidR="0044146D" w:rsidRPr="0044146D" w:rsidRDefault="0044146D" w:rsidP="00BC2F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5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มิติที่ ๑ การประเมินป</w:t>
            </w:r>
            <w:r w:rsidR="00F94D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ฎิ</w:t>
            </w:r>
            <w:r w:rsidRPr="00C365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กริยาของผู้เข้ารับการพัฒนา </w:t>
            </w:r>
            <w:r w:rsidRPr="00C36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36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Reaction</w:t>
            </w:r>
            <w:r w:rsidRPr="00C36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5" w:type="dxa"/>
          </w:tcPr>
          <w:p w14:paraId="20FB8D3C" w14:textId="77777777" w:rsidR="0044146D" w:rsidRPr="00E2121D" w:rsidRDefault="0044146D" w:rsidP="00BC2F42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14:paraId="6D65FF06" w14:textId="77777777" w:rsidR="0044146D" w:rsidRPr="00E2121D" w:rsidRDefault="0044146D" w:rsidP="00BC2F42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3" w:type="dxa"/>
          </w:tcPr>
          <w:p w14:paraId="7CF58D46" w14:textId="77777777" w:rsidR="0044146D" w:rsidRPr="00E2121D" w:rsidRDefault="0044146D" w:rsidP="00BC2F42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146D" w14:paraId="458FBC95" w14:textId="77777777" w:rsidTr="00E05EE0">
        <w:trPr>
          <w:trHeight w:val="349"/>
        </w:trPr>
        <w:tc>
          <w:tcPr>
            <w:tcW w:w="4962" w:type="dxa"/>
          </w:tcPr>
          <w:p w14:paraId="00AA8211" w14:textId="1B2D6B50" w:rsidR="0044146D" w:rsidRDefault="0044146D" w:rsidP="00BC2F42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lastRenderedPageBreak/>
              <w:t>๑. ควร</w:t>
            </w:r>
            <w:r w:rsidRPr="00685F2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ประเมินว่าผู้เข้ารับการพัฒนามีความพึงพอใจในเรื่องต่าง ๆ มากน้อยเพียงใด เช่น วิทยากร ผู้จัดหรือผู้ประสานงาน สถานที่ อาหารและเครื่องดื่ม เป็นต้น</w:t>
            </w:r>
          </w:p>
        </w:tc>
        <w:tc>
          <w:tcPr>
            <w:tcW w:w="1275" w:type="dxa"/>
          </w:tcPr>
          <w:p w14:paraId="284C7E4D" w14:textId="77777777" w:rsidR="0044146D" w:rsidRPr="00E2121D" w:rsidRDefault="0044146D" w:rsidP="00BC2F42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14:paraId="19960553" w14:textId="77777777" w:rsidR="0044146D" w:rsidRPr="00E2121D" w:rsidRDefault="0044146D" w:rsidP="00BC2F42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3" w:type="dxa"/>
          </w:tcPr>
          <w:p w14:paraId="2B570CB8" w14:textId="77777777" w:rsidR="0044146D" w:rsidRPr="00E2121D" w:rsidRDefault="0044146D" w:rsidP="00BC2F42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F42" w14:paraId="667E2A57" w14:textId="77777777" w:rsidTr="00E05EE0">
        <w:trPr>
          <w:trHeight w:val="349"/>
        </w:trPr>
        <w:tc>
          <w:tcPr>
            <w:tcW w:w="4962" w:type="dxa"/>
          </w:tcPr>
          <w:p w14:paraId="643DBA06" w14:textId="06CFD485" w:rsidR="00BC2F42" w:rsidRPr="0030720D" w:rsidRDefault="00BC2F42" w:rsidP="00BC2F42">
            <w:pPr>
              <w:pStyle w:val="ListParagraph"/>
              <w:ind w:left="37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๒. ให้</w:t>
            </w:r>
            <w:r w:rsidRPr="0030720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หน่วยงานที่รับผิดชอบการพัฒนาข้าราชการพลเรือนสามัญที่อยู่ระหว่างทดลองปฏิบัติหน้าที่ราชการ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เป็น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1275" w:type="dxa"/>
          </w:tcPr>
          <w:p w14:paraId="2F166E58" w14:textId="77777777" w:rsidR="00BC2F42" w:rsidRPr="00E2121D" w:rsidRDefault="00BC2F42" w:rsidP="00BC2F42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14:paraId="0A93EA9B" w14:textId="77777777" w:rsidR="00BC2F42" w:rsidRPr="00E2121D" w:rsidRDefault="00BC2F42" w:rsidP="00BC2F42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3" w:type="dxa"/>
          </w:tcPr>
          <w:p w14:paraId="679BFE78" w14:textId="77777777" w:rsidR="00BC2F42" w:rsidRPr="00E2121D" w:rsidRDefault="00BC2F42" w:rsidP="00BC2F42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F42" w14:paraId="2E6015B3" w14:textId="77777777" w:rsidTr="00E05EE0">
        <w:trPr>
          <w:trHeight w:val="349"/>
        </w:trPr>
        <w:tc>
          <w:tcPr>
            <w:tcW w:w="4962" w:type="dxa"/>
          </w:tcPr>
          <w:p w14:paraId="23654046" w14:textId="1AB852A2" w:rsidR="00BC2F42" w:rsidRDefault="00BC2F42" w:rsidP="00BC2F42">
            <w:pPr>
              <w:pStyle w:val="ListParagraph"/>
              <w:ind w:left="37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๓. ให้ใช้</w:t>
            </w:r>
            <w:r w:rsidRPr="00685F2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แบบประเมินผลความพึงพอใจ รวมทั้งให้มีการเสนอข้อคิดเห็นอื่น</w:t>
            </w:r>
          </w:p>
        </w:tc>
        <w:tc>
          <w:tcPr>
            <w:tcW w:w="1275" w:type="dxa"/>
          </w:tcPr>
          <w:p w14:paraId="7E5F78EB" w14:textId="77777777" w:rsidR="00BC2F42" w:rsidRPr="00E2121D" w:rsidRDefault="00BC2F42" w:rsidP="00BC2F42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14:paraId="2FAED81E" w14:textId="77777777" w:rsidR="00BC2F42" w:rsidRPr="00E2121D" w:rsidRDefault="00BC2F42" w:rsidP="00BC2F42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3" w:type="dxa"/>
          </w:tcPr>
          <w:p w14:paraId="61A5BD67" w14:textId="77777777" w:rsidR="00BC2F42" w:rsidRPr="00E2121D" w:rsidRDefault="00BC2F42" w:rsidP="00BC2F42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F42" w14:paraId="2C61E31F" w14:textId="77777777" w:rsidTr="00A156D8">
        <w:trPr>
          <w:trHeight w:val="349"/>
        </w:trPr>
        <w:tc>
          <w:tcPr>
            <w:tcW w:w="9639" w:type="dxa"/>
            <w:gridSpan w:val="4"/>
          </w:tcPr>
          <w:p w14:paraId="500A0B57" w14:textId="6D0BCDE2" w:rsidR="00BC2F42" w:rsidRPr="00E2121D" w:rsidRDefault="00BC2F42" w:rsidP="00BC2F42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F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มิติที่ ๒ การประเมินการเรียนรู้และศักยภาพของผู้เข้ารับการพัฒนา </w:t>
            </w:r>
            <w:r w:rsidRPr="00685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85F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Learning</w:t>
            </w:r>
            <w:r w:rsidRPr="00685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C2F42" w14:paraId="71DC947B" w14:textId="77777777" w:rsidTr="00E05EE0">
        <w:trPr>
          <w:trHeight w:val="349"/>
        </w:trPr>
        <w:tc>
          <w:tcPr>
            <w:tcW w:w="4962" w:type="dxa"/>
          </w:tcPr>
          <w:p w14:paraId="7830E125" w14:textId="5F7EF1D9" w:rsidR="00BC2F42" w:rsidRPr="00685F24" w:rsidRDefault="00BC2F42" w:rsidP="00BC2F4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๑. ควร</w:t>
            </w:r>
            <w:r w:rsidRPr="00685F2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ประเมินระดับความรู้ ความเข้าใจ และการเรียนรู้ในเรื่องต่าง ๆ เช่น วิสัยทัศน์ พันธกิจ และโครงสร้างขององค์กร รวมทั้งกฎหมาย กฎ ระเบียบแบบแผนของทางราชการ ปรัชญาการเป็นข้าราชการที่ดี สมรรถนะและทักษะที่จำเป็น คุณธรรม จริยธรรม การทำงานเป็นทีม และภาวะผู้นำของผู้บริหาร เป็นต้น</w:t>
            </w:r>
          </w:p>
        </w:tc>
        <w:tc>
          <w:tcPr>
            <w:tcW w:w="1275" w:type="dxa"/>
          </w:tcPr>
          <w:p w14:paraId="063A44D4" w14:textId="77777777" w:rsidR="00BC2F42" w:rsidRPr="00E2121D" w:rsidRDefault="00BC2F42" w:rsidP="00BC2F42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14:paraId="046F1A36" w14:textId="77777777" w:rsidR="00BC2F42" w:rsidRPr="00E2121D" w:rsidRDefault="00BC2F42" w:rsidP="00BC2F42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3" w:type="dxa"/>
          </w:tcPr>
          <w:p w14:paraId="354D4F00" w14:textId="77777777" w:rsidR="00BC2F42" w:rsidRPr="00E2121D" w:rsidRDefault="00BC2F42" w:rsidP="00BC2F42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F42" w14:paraId="4DA8C40D" w14:textId="77777777" w:rsidTr="00E05EE0">
        <w:trPr>
          <w:trHeight w:val="349"/>
        </w:trPr>
        <w:tc>
          <w:tcPr>
            <w:tcW w:w="4962" w:type="dxa"/>
          </w:tcPr>
          <w:p w14:paraId="363789A4" w14:textId="6E18AAF6" w:rsidR="00BC2F42" w:rsidRDefault="00BC2F42" w:rsidP="00BC2F42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๒. ให้</w:t>
            </w:r>
            <w:r w:rsidRPr="0030720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หน่วยงานที่รับผิดชอบการพัฒนาข้าราชการพลเรือนสามัญที่อยู่ระหว่างทดลองปฏิบัติหน้าที่ราชการ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เป็น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1275" w:type="dxa"/>
          </w:tcPr>
          <w:p w14:paraId="0BA83B44" w14:textId="77777777" w:rsidR="00BC2F42" w:rsidRPr="00E2121D" w:rsidRDefault="00BC2F42" w:rsidP="00BC2F42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14:paraId="4FF64C49" w14:textId="77777777" w:rsidR="00BC2F42" w:rsidRPr="00E2121D" w:rsidRDefault="00BC2F42" w:rsidP="00BC2F42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3" w:type="dxa"/>
          </w:tcPr>
          <w:p w14:paraId="36D96948" w14:textId="77777777" w:rsidR="00BC2F42" w:rsidRPr="00E2121D" w:rsidRDefault="00BC2F42" w:rsidP="00BC2F42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F42" w14:paraId="33BE6077" w14:textId="77777777" w:rsidTr="00E05EE0">
        <w:trPr>
          <w:trHeight w:val="349"/>
        </w:trPr>
        <w:tc>
          <w:tcPr>
            <w:tcW w:w="4962" w:type="dxa"/>
          </w:tcPr>
          <w:p w14:paraId="57DC6046" w14:textId="5C0522CA" w:rsidR="00BC2F42" w:rsidRDefault="00BC2F42" w:rsidP="00BC2F42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๓. </w:t>
            </w:r>
            <w:r w:rsidRPr="00685F2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ใช้แบบสอบถาม เพื่อประเมินความรู้ก่อนและหลัง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 w:rsidRPr="00685F2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การพัฒนา การสัมภาษณ์ หรือการสังเกตพฤติกรรมการมี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 w:rsidRPr="00685F2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ส่วนร่วมระหว่างการพัฒนา</w:t>
            </w:r>
          </w:p>
        </w:tc>
        <w:tc>
          <w:tcPr>
            <w:tcW w:w="1275" w:type="dxa"/>
          </w:tcPr>
          <w:p w14:paraId="3C663A6B" w14:textId="77777777" w:rsidR="00BC2F42" w:rsidRPr="00E2121D" w:rsidRDefault="00BC2F42" w:rsidP="00BC2F42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14:paraId="38DBDE4F" w14:textId="77777777" w:rsidR="00BC2F42" w:rsidRPr="00E2121D" w:rsidRDefault="00BC2F42" w:rsidP="00BC2F42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3" w:type="dxa"/>
          </w:tcPr>
          <w:p w14:paraId="65EC4275" w14:textId="77777777" w:rsidR="00BC2F42" w:rsidRPr="00E2121D" w:rsidRDefault="00BC2F42" w:rsidP="00BC2F42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4A9C950" w14:textId="56318BD7" w:rsidR="00BC394D" w:rsidRDefault="00BC394D" w:rsidP="00AC29B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22D85" w14:paraId="30D98C25" w14:textId="77777777" w:rsidTr="00122D85">
        <w:trPr>
          <w:trHeight w:val="695"/>
        </w:trPr>
        <w:tc>
          <w:tcPr>
            <w:tcW w:w="9622" w:type="dxa"/>
          </w:tcPr>
          <w:p w14:paraId="17B90AA1" w14:textId="0B9445A0" w:rsidR="00122D85" w:rsidRPr="00122D85" w:rsidRDefault="00122D85" w:rsidP="00122D85">
            <w:pPr>
              <w:tabs>
                <w:tab w:val="left" w:pos="2552"/>
              </w:tabs>
              <w:spacing w:before="120"/>
              <w:rPr>
                <w:rFonts w:ascii="TH SarabunPSK Bold" w:hAnsi="TH SarabunPSK Bold" w:cs="TH SarabunPSK"/>
                <w:b/>
                <w:bCs/>
                <w:spacing w:val="-8"/>
                <w:sz w:val="32"/>
                <w:szCs w:val="32"/>
              </w:rPr>
            </w:pPr>
            <w:r w:rsidRPr="00894478">
              <w:rPr>
                <w:rFonts w:ascii="TH SarabunPSK Bold" w:hAnsi="TH SarabunPSK Bold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 xml:space="preserve">ส่วนที่ </w:t>
            </w:r>
            <w:r>
              <w:rPr>
                <w:rFonts w:ascii="TH SarabunPSK Bold" w:hAnsi="TH SarabunPSK Bold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๔</w:t>
            </w:r>
            <w:r w:rsidRPr="00894478">
              <w:rPr>
                <w:rFonts w:ascii="TH SarabunPSK Bold" w:hAnsi="TH SarabunPSK Bold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 Bold" w:hAnsi="TH SarabunPSK Bold" w:cs="TH SarabunPSK" w:hint="cs"/>
                <w:b/>
                <w:bCs/>
                <w:spacing w:val="-8"/>
                <w:sz w:val="32"/>
                <w:szCs w:val="32"/>
                <w:cs/>
              </w:rPr>
              <w:t>ความเห็นและข้อเสนอแนะอื่น ๆ</w:t>
            </w:r>
          </w:p>
        </w:tc>
      </w:tr>
    </w:tbl>
    <w:p w14:paraId="2A2D064A" w14:textId="77777777" w:rsidR="00122D85" w:rsidRDefault="00122D85" w:rsidP="00122D8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5296CABB" w14:textId="77777777" w:rsidR="00122D85" w:rsidRPr="00122D85" w:rsidRDefault="00122D85" w:rsidP="00122D8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DEC44B1" w14:textId="77777777" w:rsidR="00122D85" w:rsidRPr="00122D85" w:rsidRDefault="00122D85" w:rsidP="00122D8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C14358E" w14:textId="77777777" w:rsidR="00122D85" w:rsidRPr="00122D85" w:rsidRDefault="00122D85" w:rsidP="00122D8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E578125" w14:textId="77777777" w:rsidR="00122D85" w:rsidRPr="00122D85" w:rsidRDefault="00122D85" w:rsidP="00122D8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5CEA70C" w14:textId="5E024C52" w:rsidR="00122D85" w:rsidRDefault="00122D85" w:rsidP="00122D8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1936C480" w14:textId="5D2A4871" w:rsidR="00122D85" w:rsidRPr="00122D85" w:rsidRDefault="00122D85" w:rsidP="00122D85">
      <w:pPr>
        <w:spacing w:before="12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สำนักงาน ก.พ. ขอขอบคุณมา ณ โอกาสนี้</w:t>
      </w:r>
    </w:p>
    <w:sectPr w:rsidR="00122D85" w:rsidRPr="00122D85" w:rsidSect="00F62D57">
      <w:headerReference w:type="default" r:id="rId9"/>
      <w:pgSz w:w="11900" w:h="16840" w:code="9"/>
      <w:pgMar w:top="1276" w:right="1134" w:bottom="851" w:left="1134" w:header="437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EE03B" w14:textId="77777777" w:rsidR="00330568" w:rsidRDefault="00330568" w:rsidP="00C260E5">
      <w:pPr>
        <w:spacing w:after="0" w:line="240" w:lineRule="auto"/>
      </w:pPr>
      <w:r>
        <w:separator/>
      </w:r>
    </w:p>
  </w:endnote>
  <w:endnote w:type="continuationSeparator" w:id="0">
    <w:p w14:paraId="1F318367" w14:textId="77777777" w:rsidR="00330568" w:rsidRDefault="00330568" w:rsidP="00C2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852A9" w14:textId="77777777" w:rsidR="00330568" w:rsidRDefault="00330568" w:rsidP="00C260E5">
      <w:pPr>
        <w:spacing w:after="0" w:line="240" w:lineRule="auto"/>
      </w:pPr>
      <w:r>
        <w:separator/>
      </w:r>
    </w:p>
  </w:footnote>
  <w:footnote w:type="continuationSeparator" w:id="0">
    <w:p w14:paraId="24F47BD1" w14:textId="77777777" w:rsidR="00330568" w:rsidRDefault="00330568" w:rsidP="00C26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401822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55F9323" w14:textId="6EFB0F7D" w:rsidR="00691963" w:rsidRPr="00C260E5" w:rsidRDefault="00691963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C260E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260E5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C260E5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C260E5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C260E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D7A2C">
          <w:rPr>
            <w:rFonts w:ascii="TH SarabunPSK" w:hAnsi="TH SarabunPSK" w:cs="TH SarabunPSK"/>
            <w:noProof/>
            <w:sz w:val="32"/>
            <w:szCs w:val="32"/>
            <w:cs/>
          </w:rPr>
          <w:t>๑</w:t>
        </w:r>
        <w:r w:rsidRPr="00C260E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0CD1392" w14:textId="77777777" w:rsidR="00691963" w:rsidRDefault="00691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B40"/>
    <w:multiLevelType w:val="hybridMultilevel"/>
    <w:tmpl w:val="26D8A2CA"/>
    <w:lvl w:ilvl="0" w:tplc="E5EAF386">
      <w:start w:val="1"/>
      <w:numFmt w:val="thaiNumbers"/>
      <w:lvlText w:val="%1."/>
      <w:lvlJc w:val="left"/>
      <w:pPr>
        <w:ind w:left="113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 w15:restartNumberingAfterBreak="0">
    <w:nsid w:val="0A713180"/>
    <w:multiLevelType w:val="hybridMultilevel"/>
    <w:tmpl w:val="8C24D6CC"/>
    <w:lvl w:ilvl="0" w:tplc="6846CF2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49A9"/>
    <w:multiLevelType w:val="hybridMultilevel"/>
    <w:tmpl w:val="F086FDBC"/>
    <w:lvl w:ilvl="0" w:tplc="AB24162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E363C"/>
    <w:multiLevelType w:val="hybridMultilevel"/>
    <w:tmpl w:val="B842518A"/>
    <w:lvl w:ilvl="0" w:tplc="AD923ADA">
      <w:start w:val="1"/>
      <w:numFmt w:val="thaiNumbers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40D6B"/>
    <w:multiLevelType w:val="hybridMultilevel"/>
    <w:tmpl w:val="A73A0B28"/>
    <w:lvl w:ilvl="0" w:tplc="FDAA1F78">
      <w:start w:val="1"/>
      <w:numFmt w:val="thaiNumbers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1A962D55"/>
    <w:multiLevelType w:val="hybridMultilevel"/>
    <w:tmpl w:val="E19EEC64"/>
    <w:lvl w:ilvl="0" w:tplc="511E4DB0">
      <w:start w:val="1"/>
      <w:numFmt w:val="bullet"/>
      <w:lvlText w:val="-"/>
      <w:lvlJc w:val="left"/>
      <w:pPr>
        <w:ind w:left="503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6" w15:restartNumberingAfterBreak="0">
    <w:nsid w:val="2B535AF3"/>
    <w:multiLevelType w:val="hybridMultilevel"/>
    <w:tmpl w:val="A8DEBD26"/>
    <w:lvl w:ilvl="0" w:tplc="8C24E6A4">
      <w:start w:val="1"/>
      <w:numFmt w:val="thaiNumbers"/>
      <w:lvlText w:val="%1."/>
      <w:lvlJc w:val="left"/>
      <w:pPr>
        <w:ind w:left="29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7" w15:restartNumberingAfterBreak="0">
    <w:nsid w:val="2BD94FE5"/>
    <w:multiLevelType w:val="hybridMultilevel"/>
    <w:tmpl w:val="735E445E"/>
    <w:lvl w:ilvl="0" w:tplc="5D4ECD6E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435F8"/>
    <w:multiLevelType w:val="hybridMultilevel"/>
    <w:tmpl w:val="E384FF5A"/>
    <w:lvl w:ilvl="0" w:tplc="366C59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B55C8"/>
    <w:multiLevelType w:val="hybridMultilevel"/>
    <w:tmpl w:val="B42EF1FC"/>
    <w:lvl w:ilvl="0" w:tplc="B15211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22CC2"/>
    <w:multiLevelType w:val="hybridMultilevel"/>
    <w:tmpl w:val="01989B9A"/>
    <w:lvl w:ilvl="0" w:tplc="FA3C961A">
      <w:start w:val="1"/>
      <w:numFmt w:val="bullet"/>
      <w:lvlText w:val="-"/>
      <w:lvlJc w:val="left"/>
      <w:pPr>
        <w:ind w:left="9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11" w15:restartNumberingAfterBreak="0">
    <w:nsid w:val="472B060A"/>
    <w:multiLevelType w:val="hybridMultilevel"/>
    <w:tmpl w:val="F522D252"/>
    <w:lvl w:ilvl="0" w:tplc="993878FC">
      <w:start w:val="1"/>
      <w:numFmt w:val="thaiNumbers"/>
      <w:lvlText w:val="%1."/>
      <w:lvlJc w:val="left"/>
      <w:pPr>
        <w:ind w:left="180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6055B9"/>
    <w:multiLevelType w:val="hybridMultilevel"/>
    <w:tmpl w:val="6BB46D62"/>
    <w:lvl w:ilvl="0" w:tplc="CC323804">
      <w:start w:val="1"/>
      <w:numFmt w:val="thaiNumbers"/>
      <w:lvlText w:val="%1."/>
      <w:lvlJc w:val="left"/>
      <w:pPr>
        <w:ind w:left="1856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3" w15:restartNumberingAfterBreak="0">
    <w:nsid w:val="49B60AB0"/>
    <w:multiLevelType w:val="hybridMultilevel"/>
    <w:tmpl w:val="DDCEC486"/>
    <w:lvl w:ilvl="0" w:tplc="FDAA1F78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102F4"/>
    <w:multiLevelType w:val="hybridMultilevel"/>
    <w:tmpl w:val="ABE4DE44"/>
    <w:lvl w:ilvl="0" w:tplc="1C94E1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A62E2"/>
    <w:multiLevelType w:val="hybridMultilevel"/>
    <w:tmpl w:val="826E4F64"/>
    <w:lvl w:ilvl="0" w:tplc="A6DA861C">
      <w:start w:val="2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52135"/>
    <w:multiLevelType w:val="hybridMultilevel"/>
    <w:tmpl w:val="9D12343A"/>
    <w:lvl w:ilvl="0" w:tplc="FEFCC7BA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5AA6CE7"/>
    <w:multiLevelType w:val="hybridMultilevel"/>
    <w:tmpl w:val="ABA6B04E"/>
    <w:lvl w:ilvl="0" w:tplc="A6243522">
      <w:start w:val="1"/>
      <w:numFmt w:val="thaiNumbers"/>
      <w:lvlText w:val="%1."/>
      <w:lvlJc w:val="left"/>
      <w:pPr>
        <w:ind w:left="149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6C262F9"/>
    <w:multiLevelType w:val="hybridMultilevel"/>
    <w:tmpl w:val="D632BCE8"/>
    <w:lvl w:ilvl="0" w:tplc="C15C5EF8">
      <w:start w:val="1"/>
      <w:numFmt w:val="bullet"/>
      <w:lvlText w:val="-"/>
      <w:lvlJc w:val="left"/>
      <w:pPr>
        <w:ind w:left="684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9" w15:restartNumberingAfterBreak="0">
    <w:nsid w:val="6CD323EC"/>
    <w:multiLevelType w:val="hybridMultilevel"/>
    <w:tmpl w:val="56F42DA4"/>
    <w:lvl w:ilvl="0" w:tplc="54EE9630">
      <w:start w:val="1"/>
      <w:numFmt w:val="thaiNumbers"/>
      <w:lvlText w:val="%1."/>
      <w:lvlJc w:val="left"/>
      <w:pPr>
        <w:ind w:left="39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0" w15:restartNumberingAfterBreak="0">
    <w:nsid w:val="72B02846"/>
    <w:multiLevelType w:val="hybridMultilevel"/>
    <w:tmpl w:val="D77069F0"/>
    <w:lvl w:ilvl="0" w:tplc="C05E70C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D77006"/>
    <w:multiLevelType w:val="hybridMultilevel"/>
    <w:tmpl w:val="D2E8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14183"/>
    <w:multiLevelType w:val="hybridMultilevel"/>
    <w:tmpl w:val="22C6925C"/>
    <w:lvl w:ilvl="0" w:tplc="AC20DD80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F6F2B"/>
    <w:multiLevelType w:val="hybridMultilevel"/>
    <w:tmpl w:val="9C889460"/>
    <w:lvl w:ilvl="0" w:tplc="FD041F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51617"/>
    <w:multiLevelType w:val="hybridMultilevel"/>
    <w:tmpl w:val="E3EC9360"/>
    <w:lvl w:ilvl="0" w:tplc="5B1A679A">
      <w:start w:val="2"/>
      <w:numFmt w:val="bullet"/>
      <w:lvlText w:val="-"/>
      <w:lvlJc w:val="left"/>
      <w:pPr>
        <w:ind w:left="4613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11"/>
  </w:num>
  <w:num w:numId="5">
    <w:abstractNumId w:val="7"/>
  </w:num>
  <w:num w:numId="6">
    <w:abstractNumId w:val="12"/>
  </w:num>
  <w:num w:numId="7">
    <w:abstractNumId w:val="10"/>
  </w:num>
  <w:num w:numId="8">
    <w:abstractNumId w:val="24"/>
  </w:num>
  <w:num w:numId="9">
    <w:abstractNumId w:val="17"/>
  </w:num>
  <w:num w:numId="10">
    <w:abstractNumId w:val="0"/>
  </w:num>
  <w:num w:numId="11">
    <w:abstractNumId w:val="4"/>
  </w:num>
  <w:num w:numId="12">
    <w:abstractNumId w:val="5"/>
  </w:num>
  <w:num w:numId="13">
    <w:abstractNumId w:val="13"/>
  </w:num>
  <w:num w:numId="14">
    <w:abstractNumId w:val="1"/>
  </w:num>
  <w:num w:numId="15">
    <w:abstractNumId w:val="2"/>
  </w:num>
  <w:num w:numId="16">
    <w:abstractNumId w:val="21"/>
  </w:num>
  <w:num w:numId="17">
    <w:abstractNumId w:val="20"/>
  </w:num>
  <w:num w:numId="18">
    <w:abstractNumId w:val="23"/>
  </w:num>
  <w:num w:numId="19">
    <w:abstractNumId w:val="3"/>
  </w:num>
  <w:num w:numId="20">
    <w:abstractNumId w:val="15"/>
  </w:num>
  <w:num w:numId="21">
    <w:abstractNumId w:val="6"/>
  </w:num>
  <w:num w:numId="22">
    <w:abstractNumId w:val="14"/>
  </w:num>
  <w:num w:numId="23">
    <w:abstractNumId w:val="8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5E"/>
    <w:rsid w:val="00006ECD"/>
    <w:rsid w:val="00016E09"/>
    <w:rsid w:val="000357DC"/>
    <w:rsid w:val="00040EBC"/>
    <w:rsid w:val="00047A37"/>
    <w:rsid w:val="00060F82"/>
    <w:rsid w:val="00075099"/>
    <w:rsid w:val="0009200E"/>
    <w:rsid w:val="00093B98"/>
    <w:rsid w:val="000952AE"/>
    <w:rsid w:val="000A4664"/>
    <w:rsid w:val="000C7610"/>
    <w:rsid w:val="000F495A"/>
    <w:rsid w:val="00122D85"/>
    <w:rsid w:val="00125E44"/>
    <w:rsid w:val="00133A8D"/>
    <w:rsid w:val="00133E42"/>
    <w:rsid w:val="00145BD6"/>
    <w:rsid w:val="00155F56"/>
    <w:rsid w:val="00175073"/>
    <w:rsid w:val="00185AD7"/>
    <w:rsid w:val="001A0B3E"/>
    <w:rsid w:val="001B2827"/>
    <w:rsid w:val="001C1DE7"/>
    <w:rsid w:val="001C5FEA"/>
    <w:rsid w:val="001D0E6A"/>
    <w:rsid w:val="001E2342"/>
    <w:rsid w:val="001E665C"/>
    <w:rsid w:val="00242EFC"/>
    <w:rsid w:val="002449BB"/>
    <w:rsid w:val="00267DCF"/>
    <w:rsid w:val="00286F0C"/>
    <w:rsid w:val="0029456F"/>
    <w:rsid w:val="00296E54"/>
    <w:rsid w:val="002C434C"/>
    <w:rsid w:val="002E7EF9"/>
    <w:rsid w:val="0030251A"/>
    <w:rsid w:val="0030550F"/>
    <w:rsid w:val="00305CFC"/>
    <w:rsid w:val="0030720D"/>
    <w:rsid w:val="0031106C"/>
    <w:rsid w:val="00314035"/>
    <w:rsid w:val="00330568"/>
    <w:rsid w:val="00331322"/>
    <w:rsid w:val="00335CDF"/>
    <w:rsid w:val="00347AD6"/>
    <w:rsid w:val="00352108"/>
    <w:rsid w:val="003619B7"/>
    <w:rsid w:val="00363FD4"/>
    <w:rsid w:val="00374A27"/>
    <w:rsid w:val="003B5DAD"/>
    <w:rsid w:val="003E169A"/>
    <w:rsid w:val="00405CA7"/>
    <w:rsid w:val="00432361"/>
    <w:rsid w:val="0044146D"/>
    <w:rsid w:val="00453A9B"/>
    <w:rsid w:val="00453EF7"/>
    <w:rsid w:val="00454AF6"/>
    <w:rsid w:val="004728E5"/>
    <w:rsid w:val="0047340D"/>
    <w:rsid w:val="004819AB"/>
    <w:rsid w:val="0048480F"/>
    <w:rsid w:val="00490B23"/>
    <w:rsid w:val="004A4029"/>
    <w:rsid w:val="004A41EB"/>
    <w:rsid w:val="004A7ACC"/>
    <w:rsid w:val="004C0AA6"/>
    <w:rsid w:val="004C28CF"/>
    <w:rsid w:val="004C6028"/>
    <w:rsid w:val="004C7BAF"/>
    <w:rsid w:val="004E6200"/>
    <w:rsid w:val="00537274"/>
    <w:rsid w:val="00543526"/>
    <w:rsid w:val="00546F06"/>
    <w:rsid w:val="00563862"/>
    <w:rsid w:val="00564333"/>
    <w:rsid w:val="0057166E"/>
    <w:rsid w:val="00573274"/>
    <w:rsid w:val="005944CF"/>
    <w:rsid w:val="005945B0"/>
    <w:rsid w:val="005A71DD"/>
    <w:rsid w:val="005B5311"/>
    <w:rsid w:val="005D0D80"/>
    <w:rsid w:val="005E4ED6"/>
    <w:rsid w:val="005E7218"/>
    <w:rsid w:val="005F11FE"/>
    <w:rsid w:val="005F29E7"/>
    <w:rsid w:val="005F64F1"/>
    <w:rsid w:val="0061020C"/>
    <w:rsid w:val="006104CA"/>
    <w:rsid w:val="00625033"/>
    <w:rsid w:val="006362A6"/>
    <w:rsid w:val="00644683"/>
    <w:rsid w:val="006537DF"/>
    <w:rsid w:val="00653DC3"/>
    <w:rsid w:val="006761BD"/>
    <w:rsid w:val="0068190C"/>
    <w:rsid w:val="00685F24"/>
    <w:rsid w:val="00690334"/>
    <w:rsid w:val="00691963"/>
    <w:rsid w:val="006A0617"/>
    <w:rsid w:val="006B75B1"/>
    <w:rsid w:val="006C2A86"/>
    <w:rsid w:val="006E2D88"/>
    <w:rsid w:val="00702C12"/>
    <w:rsid w:val="00717F68"/>
    <w:rsid w:val="00727CA0"/>
    <w:rsid w:val="00741C02"/>
    <w:rsid w:val="00743D52"/>
    <w:rsid w:val="00743DDB"/>
    <w:rsid w:val="00753602"/>
    <w:rsid w:val="00767FC7"/>
    <w:rsid w:val="00774415"/>
    <w:rsid w:val="00785FEB"/>
    <w:rsid w:val="007D3EAC"/>
    <w:rsid w:val="007E676F"/>
    <w:rsid w:val="007E7A01"/>
    <w:rsid w:val="007F205F"/>
    <w:rsid w:val="00824373"/>
    <w:rsid w:val="00827D8C"/>
    <w:rsid w:val="00842370"/>
    <w:rsid w:val="00846A7D"/>
    <w:rsid w:val="00877B25"/>
    <w:rsid w:val="00894478"/>
    <w:rsid w:val="008A16F7"/>
    <w:rsid w:val="008A24EF"/>
    <w:rsid w:val="008A619F"/>
    <w:rsid w:val="008E28DA"/>
    <w:rsid w:val="008F623D"/>
    <w:rsid w:val="00900478"/>
    <w:rsid w:val="00902C9B"/>
    <w:rsid w:val="0091296B"/>
    <w:rsid w:val="0092133D"/>
    <w:rsid w:val="00922FFC"/>
    <w:rsid w:val="009323F3"/>
    <w:rsid w:val="00932E63"/>
    <w:rsid w:val="00934578"/>
    <w:rsid w:val="00937A43"/>
    <w:rsid w:val="0095112F"/>
    <w:rsid w:val="009619F1"/>
    <w:rsid w:val="009670DE"/>
    <w:rsid w:val="00974760"/>
    <w:rsid w:val="00981BD8"/>
    <w:rsid w:val="00982ACF"/>
    <w:rsid w:val="00996B68"/>
    <w:rsid w:val="009A105E"/>
    <w:rsid w:val="009A1FC8"/>
    <w:rsid w:val="009B4C0A"/>
    <w:rsid w:val="009B606C"/>
    <w:rsid w:val="009C49D8"/>
    <w:rsid w:val="009C5A37"/>
    <w:rsid w:val="009D0225"/>
    <w:rsid w:val="009D4890"/>
    <w:rsid w:val="009D7A2C"/>
    <w:rsid w:val="009E157A"/>
    <w:rsid w:val="009F0BE7"/>
    <w:rsid w:val="00A011DC"/>
    <w:rsid w:val="00A16FDA"/>
    <w:rsid w:val="00A244F5"/>
    <w:rsid w:val="00A25F1E"/>
    <w:rsid w:val="00A324E8"/>
    <w:rsid w:val="00A51DCA"/>
    <w:rsid w:val="00A55A5F"/>
    <w:rsid w:val="00A56F06"/>
    <w:rsid w:val="00A64426"/>
    <w:rsid w:val="00A91243"/>
    <w:rsid w:val="00A92390"/>
    <w:rsid w:val="00AA1127"/>
    <w:rsid w:val="00AA3213"/>
    <w:rsid w:val="00AC29B0"/>
    <w:rsid w:val="00AE3E9B"/>
    <w:rsid w:val="00AE4E05"/>
    <w:rsid w:val="00AF2ABB"/>
    <w:rsid w:val="00AF4A0F"/>
    <w:rsid w:val="00B002C5"/>
    <w:rsid w:val="00B01B03"/>
    <w:rsid w:val="00B02FE0"/>
    <w:rsid w:val="00B24875"/>
    <w:rsid w:val="00B27D11"/>
    <w:rsid w:val="00B54955"/>
    <w:rsid w:val="00B5605A"/>
    <w:rsid w:val="00B90E15"/>
    <w:rsid w:val="00BB70B0"/>
    <w:rsid w:val="00BC2F42"/>
    <w:rsid w:val="00BC394D"/>
    <w:rsid w:val="00BF1EE6"/>
    <w:rsid w:val="00BF3AA9"/>
    <w:rsid w:val="00C15A90"/>
    <w:rsid w:val="00C17CFE"/>
    <w:rsid w:val="00C260E5"/>
    <w:rsid w:val="00C3657A"/>
    <w:rsid w:val="00C45DAD"/>
    <w:rsid w:val="00C51338"/>
    <w:rsid w:val="00C55CB1"/>
    <w:rsid w:val="00C70764"/>
    <w:rsid w:val="00C71DBA"/>
    <w:rsid w:val="00C928F0"/>
    <w:rsid w:val="00CA5AC4"/>
    <w:rsid w:val="00CF4CD6"/>
    <w:rsid w:val="00D0651E"/>
    <w:rsid w:val="00D16903"/>
    <w:rsid w:val="00D518D5"/>
    <w:rsid w:val="00D51EBA"/>
    <w:rsid w:val="00D547B5"/>
    <w:rsid w:val="00D62324"/>
    <w:rsid w:val="00D80568"/>
    <w:rsid w:val="00D87469"/>
    <w:rsid w:val="00D96E56"/>
    <w:rsid w:val="00DA1EEA"/>
    <w:rsid w:val="00DA32B5"/>
    <w:rsid w:val="00DA77EC"/>
    <w:rsid w:val="00DB3679"/>
    <w:rsid w:val="00DC18EA"/>
    <w:rsid w:val="00DD09C5"/>
    <w:rsid w:val="00DD0D65"/>
    <w:rsid w:val="00DE58D6"/>
    <w:rsid w:val="00DE7699"/>
    <w:rsid w:val="00E05EE0"/>
    <w:rsid w:val="00E2121D"/>
    <w:rsid w:val="00E2338B"/>
    <w:rsid w:val="00E27658"/>
    <w:rsid w:val="00E427C7"/>
    <w:rsid w:val="00E54918"/>
    <w:rsid w:val="00E5718C"/>
    <w:rsid w:val="00E960E5"/>
    <w:rsid w:val="00E974A2"/>
    <w:rsid w:val="00EA12E4"/>
    <w:rsid w:val="00EA37CD"/>
    <w:rsid w:val="00EA512D"/>
    <w:rsid w:val="00EB03BE"/>
    <w:rsid w:val="00EE4CA4"/>
    <w:rsid w:val="00EE67E9"/>
    <w:rsid w:val="00F034B1"/>
    <w:rsid w:val="00F05A27"/>
    <w:rsid w:val="00F14ADE"/>
    <w:rsid w:val="00F21CE8"/>
    <w:rsid w:val="00F4352C"/>
    <w:rsid w:val="00F525C9"/>
    <w:rsid w:val="00F62D57"/>
    <w:rsid w:val="00F855CB"/>
    <w:rsid w:val="00F85C83"/>
    <w:rsid w:val="00F904F5"/>
    <w:rsid w:val="00F92A66"/>
    <w:rsid w:val="00F94D3E"/>
    <w:rsid w:val="00FA1C50"/>
    <w:rsid w:val="00FA4FCD"/>
    <w:rsid w:val="00FE419B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FBE5D"/>
  <w15:chartTrackingRefBased/>
  <w15:docId w15:val="{84E99BC9-080F-4251-96D6-E24CE75F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05E"/>
    <w:pPr>
      <w:ind w:left="720"/>
      <w:contextualSpacing/>
    </w:pPr>
  </w:style>
  <w:style w:type="table" w:styleId="TableGrid">
    <w:name w:val="Table Grid"/>
    <w:basedOn w:val="TableNormal"/>
    <w:uiPriority w:val="39"/>
    <w:rsid w:val="0077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0E5"/>
  </w:style>
  <w:style w:type="paragraph" w:styleId="Footer">
    <w:name w:val="footer"/>
    <w:basedOn w:val="Normal"/>
    <w:link w:val="FooterChar"/>
    <w:uiPriority w:val="99"/>
    <w:unhideWhenUsed/>
    <w:rsid w:val="00C2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0E5"/>
  </w:style>
  <w:style w:type="character" w:styleId="Hyperlink">
    <w:name w:val="Hyperlink"/>
    <w:basedOn w:val="DefaultParagraphFont"/>
    <w:uiPriority w:val="99"/>
    <w:unhideWhenUsed/>
    <w:rsid w:val="009004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0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9B2CE-7099-4A47-8DB4-8501F2BC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Manisa Bunchit</dc:creator>
  <cp:keywords/>
  <dc:description/>
  <cp:lastModifiedBy>it</cp:lastModifiedBy>
  <cp:revision>2</cp:revision>
  <cp:lastPrinted>2021-05-19T09:32:00Z</cp:lastPrinted>
  <dcterms:created xsi:type="dcterms:W3CDTF">2021-05-20T02:15:00Z</dcterms:created>
  <dcterms:modified xsi:type="dcterms:W3CDTF">2021-05-20T02:15:00Z</dcterms:modified>
</cp:coreProperties>
</file>